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F8" w:rsidRPr="00D94B51" w:rsidRDefault="00660FF8" w:rsidP="00660FF8">
      <w:pPr>
        <w:pStyle w:val="Kop1"/>
        <w:rPr>
          <w:b/>
          <w:color w:val="auto"/>
        </w:rPr>
      </w:pPr>
      <w:bookmarkStart w:id="0" w:name="_Toc511717841"/>
      <w:r w:rsidRPr="00D94B51">
        <w:rPr>
          <w:b/>
          <w:color w:val="auto"/>
        </w:rPr>
        <w:t xml:space="preserve">Een artikel schrijven </w:t>
      </w:r>
      <w:bookmarkStart w:id="1" w:name="_GoBack"/>
      <w:bookmarkEnd w:id="0"/>
      <w:bookmarkEnd w:id="1"/>
    </w:p>
    <w:p w:rsidR="00660FF8" w:rsidRDefault="00660FF8" w:rsidP="00660FF8"/>
    <w:p w:rsidR="00660FF8" w:rsidRDefault="00660FF8" w:rsidP="00660FF8">
      <w:r>
        <w:t xml:space="preserve">Op je stage/werk is de productiviteit gedaald. Dat betekent dat er even hard gewerkt wordt, maar er minder gemaakt wordt of minder klanten naar tevredenheid worden geholpen. Nu heb je een interview gelezen met Evelyne Bok, een interieurstyliste en zij zegt dat de kleuren op je werk veel invloed hebben op de productiviteit en de creativiteit van mensen. Bij het artikel stond een schema dat je hieronder ziet. </w:t>
      </w:r>
    </w:p>
    <w:p w:rsidR="00660FF8" w:rsidRDefault="00660FF8" w:rsidP="00660FF8">
      <w:pPr>
        <w:spacing w:after="0"/>
      </w:pPr>
    </w:p>
    <w:p w:rsidR="00660FF8" w:rsidRDefault="00660FF8" w:rsidP="00660FF8">
      <w:pPr>
        <w:spacing w:after="0"/>
        <w:rPr>
          <w:b/>
        </w:rPr>
      </w:pPr>
      <w:r>
        <w:rPr>
          <w:b/>
        </w:rPr>
        <w:t>Opdracht</w:t>
      </w:r>
    </w:p>
    <w:p w:rsidR="00660FF8" w:rsidRDefault="00660FF8" w:rsidP="00660FF8">
      <w:r>
        <w:t xml:space="preserve">Schrijf een advies aan je werkgever om een bepaalde kleur meer toe te passen in jullie werkruimte. Leg uit waarom deze kleur goed is, wat het effect zou moeten zijn en hoe hij/zij dat snel, concreet en voor weinig geld toe kan passen. </w:t>
      </w:r>
    </w:p>
    <w:p w:rsidR="00660FF8" w:rsidRDefault="00660FF8" w:rsidP="00660FF8">
      <w:pPr>
        <w:spacing w:after="0"/>
        <w:rPr>
          <w:b/>
        </w:rPr>
      </w:pPr>
      <w:r>
        <w:rPr>
          <w:b/>
        </w:rPr>
        <w:t>Vrijheden</w:t>
      </w:r>
    </w:p>
    <w:p w:rsidR="00660FF8" w:rsidRDefault="00660FF8" w:rsidP="00660FF8">
      <w:pPr>
        <w:pStyle w:val="Lijstalinea"/>
        <w:numPr>
          <w:ilvl w:val="0"/>
          <w:numId w:val="1"/>
        </w:numPr>
        <w:spacing w:after="0"/>
      </w:pPr>
      <w:r>
        <w:t xml:space="preserve">Je mag stagiair(e) of werknemer zijn. </w:t>
      </w:r>
    </w:p>
    <w:p w:rsidR="00660FF8" w:rsidRDefault="00660FF8" w:rsidP="00660FF8">
      <w:pPr>
        <w:pStyle w:val="Lijstalinea"/>
        <w:numPr>
          <w:ilvl w:val="0"/>
          <w:numId w:val="1"/>
        </w:numPr>
        <w:spacing w:after="0"/>
      </w:pPr>
      <w:r>
        <w:t>Je mag dit advies op eigen initiatief schrijven, maar je mag ook doen alsof het een onderdeel is van je stage/werk.</w:t>
      </w:r>
    </w:p>
    <w:p w:rsidR="00660FF8" w:rsidRDefault="00660FF8" w:rsidP="00660FF8">
      <w:pPr>
        <w:pStyle w:val="Lijstalinea"/>
        <w:numPr>
          <w:ilvl w:val="0"/>
          <w:numId w:val="1"/>
        </w:numPr>
        <w:spacing w:after="0"/>
      </w:pPr>
      <w:r>
        <w:t xml:space="preserve">Bedenk zelf het probleem waardoor jullie productiviteit achterblijft. </w:t>
      </w:r>
    </w:p>
    <w:p w:rsidR="00660FF8" w:rsidRDefault="00660FF8" w:rsidP="00660FF8">
      <w:pPr>
        <w:spacing w:after="0"/>
        <w:rPr>
          <w:b/>
        </w:rPr>
      </w:pPr>
    </w:p>
    <w:p w:rsidR="00660FF8" w:rsidRDefault="00660FF8" w:rsidP="00660FF8">
      <w:pPr>
        <w:spacing w:after="0"/>
        <w:rPr>
          <w:b/>
        </w:rPr>
      </w:pPr>
      <w:r>
        <w:rPr>
          <w:b/>
        </w:rPr>
        <w:t>Aandachtspunten</w:t>
      </w:r>
    </w:p>
    <w:p w:rsidR="00660FF8" w:rsidRDefault="00660FF8" w:rsidP="00660FF8">
      <w:pPr>
        <w:pStyle w:val="Lijstalinea"/>
        <w:numPr>
          <w:ilvl w:val="0"/>
          <w:numId w:val="2"/>
        </w:numPr>
        <w:spacing w:after="0"/>
      </w:pPr>
      <w:r>
        <w:t xml:space="preserve">Let op de stijl, wees hierin consequent en zorg dat het passend is. </w:t>
      </w:r>
    </w:p>
    <w:p w:rsidR="00660FF8" w:rsidRDefault="00660FF8" w:rsidP="00660FF8">
      <w:pPr>
        <w:pStyle w:val="Lijstalinea"/>
        <w:numPr>
          <w:ilvl w:val="0"/>
          <w:numId w:val="2"/>
        </w:numPr>
        <w:spacing w:after="0"/>
      </w:pPr>
      <w:r>
        <w:t>Schrijf helder en bondig. Schrijf wel een tekst van minimaal 100 woorden.</w:t>
      </w:r>
    </w:p>
    <w:p w:rsidR="00660FF8" w:rsidRDefault="00660FF8" w:rsidP="00660FF8">
      <w:pPr>
        <w:pStyle w:val="Lijstalinea"/>
        <w:numPr>
          <w:ilvl w:val="0"/>
          <w:numId w:val="2"/>
        </w:numPr>
        <w:spacing w:after="0"/>
      </w:pPr>
      <w:r>
        <w:t xml:space="preserve">Vergeet je naam en klas niet onder het advies te schrijven. </w:t>
      </w:r>
    </w:p>
    <w:p w:rsidR="00660FF8" w:rsidRDefault="00660FF8" w:rsidP="00660FF8">
      <w:pPr>
        <w:spacing w:after="0"/>
      </w:pPr>
    </w:p>
    <w:p w:rsidR="00660FF8" w:rsidRDefault="00660FF8" w:rsidP="00660FF8"/>
    <w:tbl>
      <w:tblPr>
        <w:tblStyle w:val="Tabelraster"/>
        <w:tblW w:w="0" w:type="auto"/>
        <w:tblInd w:w="0" w:type="dxa"/>
        <w:tblLook w:val="04A0" w:firstRow="1" w:lastRow="0" w:firstColumn="1" w:lastColumn="0" w:noHBand="0" w:noVBand="1"/>
      </w:tblPr>
      <w:tblGrid>
        <w:gridCol w:w="2967"/>
        <w:gridCol w:w="3020"/>
        <w:gridCol w:w="3075"/>
      </w:tblGrid>
      <w:tr w:rsidR="00660FF8" w:rsidTr="003E2801">
        <w:tc>
          <w:tcPr>
            <w:tcW w:w="2967"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sz w:val="36"/>
                <w:szCs w:val="36"/>
                <w:lang w:eastAsia="nl-NL"/>
              </w:rPr>
            </w:pPr>
            <w:bookmarkStart w:id="2" w:name="_Toc511291661"/>
            <w:bookmarkStart w:id="3" w:name="_Toc511291817"/>
            <w:bookmarkStart w:id="4" w:name="_Toc511297253"/>
            <w:bookmarkStart w:id="5" w:name="_Toc511409863"/>
            <w:bookmarkStart w:id="6" w:name="_Toc511717842"/>
            <w:r>
              <w:rPr>
                <w:rFonts w:ascii="Arial" w:eastAsia="Times New Roman" w:hAnsi="Arial" w:cs="Arial"/>
                <w:b/>
                <w:bCs/>
                <w:color w:val="333333"/>
                <w:spacing w:val="-7"/>
                <w:kern w:val="36"/>
                <w:sz w:val="36"/>
                <w:szCs w:val="36"/>
                <w:lang w:eastAsia="nl-NL"/>
              </w:rPr>
              <w:t>kleur</w:t>
            </w:r>
            <w:bookmarkEnd w:id="2"/>
            <w:bookmarkEnd w:id="3"/>
            <w:bookmarkEnd w:id="4"/>
            <w:bookmarkEnd w:id="5"/>
            <w:bookmarkEnd w:id="6"/>
          </w:p>
        </w:tc>
        <w:tc>
          <w:tcPr>
            <w:tcW w:w="3020"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sz w:val="36"/>
                <w:szCs w:val="36"/>
                <w:lang w:eastAsia="nl-NL"/>
              </w:rPr>
            </w:pPr>
            <w:bookmarkStart w:id="7" w:name="_Toc511291662"/>
            <w:bookmarkStart w:id="8" w:name="_Toc511291818"/>
            <w:bookmarkStart w:id="9" w:name="_Toc511297254"/>
            <w:bookmarkStart w:id="10" w:name="_Toc511409864"/>
            <w:bookmarkStart w:id="11" w:name="_Toc511717843"/>
            <w:r>
              <w:rPr>
                <w:rFonts w:ascii="Arial" w:eastAsia="Times New Roman" w:hAnsi="Arial" w:cs="Arial"/>
                <w:b/>
                <w:bCs/>
                <w:color w:val="333333"/>
                <w:spacing w:val="-7"/>
                <w:kern w:val="36"/>
                <w:sz w:val="36"/>
                <w:szCs w:val="36"/>
                <w:lang w:eastAsia="nl-NL"/>
              </w:rPr>
              <w:t>gevoelswaarde</w:t>
            </w:r>
            <w:bookmarkEnd w:id="7"/>
            <w:bookmarkEnd w:id="8"/>
            <w:bookmarkEnd w:id="9"/>
            <w:bookmarkEnd w:id="10"/>
            <w:bookmarkEnd w:id="11"/>
          </w:p>
        </w:tc>
        <w:tc>
          <w:tcPr>
            <w:tcW w:w="3075"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sz w:val="36"/>
                <w:szCs w:val="36"/>
                <w:lang w:eastAsia="nl-NL"/>
              </w:rPr>
            </w:pPr>
            <w:bookmarkStart w:id="12" w:name="_Toc511291663"/>
            <w:bookmarkStart w:id="13" w:name="_Toc511291819"/>
            <w:bookmarkStart w:id="14" w:name="_Toc511297255"/>
            <w:bookmarkStart w:id="15" w:name="_Toc511409865"/>
            <w:bookmarkStart w:id="16" w:name="_Toc511717844"/>
            <w:r>
              <w:rPr>
                <w:rFonts w:ascii="Arial" w:eastAsia="Times New Roman" w:hAnsi="Arial" w:cs="Arial"/>
                <w:b/>
                <w:bCs/>
                <w:color w:val="333333"/>
                <w:spacing w:val="-7"/>
                <w:kern w:val="36"/>
                <w:sz w:val="36"/>
                <w:szCs w:val="36"/>
                <w:lang w:eastAsia="nl-NL"/>
              </w:rPr>
              <w:t>toepasbaarheid</w:t>
            </w:r>
            <w:bookmarkEnd w:id="12"/>
            <w:bookmarkEnd w:id="13"/>
            <w:bookmarkEnd w:id="14"/>
            <w:bookmarkEnd w:id="15"/>
            <w:bookmarkEnd w:id="16"/>
          </w:p>
        </w:tc>
      </w:tr>
      <w:tr w:rsidR="00660FF8" w:rsidTr="003E2801">
        <w:tc>
          <w:tcPr>
            <w:tcW w:w="2967"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17" w:name="_Toc511291664"/>
            <w:bookmarkStart w:id="18" w:name="_Toc511291820"/>
            <w:bookmarkStart w:id="19" w:name="_Toc511297256"/>
            <w:bookmarkStart w:id="20" w:name="_Toc511409866"/>
            <w:bookmarkStart w:id="21" w:name="_Toc511717845"/>
            <w:r>
              <w:rPr>
                <w:rFonts w:ascii="Arial" w:eastAsia="Times New Roman" w:hAnsi="Arial" w:cs="Arial"/>
                <w:b/>
                <w:bCs/>
                <w:color w:val="333333"/>
                <w:spacing w:val="-7"/>
                <w:kern w:val="36"/>
                <w:lang w:eastAsia="nl-NL"/>
              </w:rPr>
              <w:t>blauw</w:t>
            </w:r>
            <w:bookmarkEnd w:id="17"/>
            <w:bookmarkEnd w:id="18"/>
            <w:bookmarkEnd w:id="19"/>
            <w:bookmarkEnd w:id="20"/>
            <w:bookmarkEnd w:id="21"/>
          </w:p>
        </w:tc>
        <w:tc>
          <w:tcPr>
            <w:tcW w:w="3020"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22" w:name="_Toc511291665"/>
            <w:bookmarkStart w:id="23" w:name="_Toc511291821"/>
            <w:bookmarkStart w:id="24" w:name="_Toc511297257"/>
            <w:bookmarkStart w:id="25" w:name="_Toc511409867"/>
            <w:bookmarkStart w:id="26" w:name="_Toc511717846"/>
            <w:r>
              <w:rPr>
                <w:rFonts w:ascii="Arial" w:eastAsia="Times New Roman" w:hAnsi="Arial" w:cs="Arial"/>
                <w:b/>
                <w:bCs/>
                <w:color w:val="333333"/>
                <w:spacing w:val="-7"/>
                <w:kern w:val="36"/>
                <w:lang w:eastAsia="nl-NL"/>
              </w:rPr>
              <w:t>concentratie, rust</w:t>
            </w:r>
            <w:bookmarkEnd w:id="22"/>
            <w:bookmarkEnd w:id="23"/>
            <w:bookmarkEnd w:id="24"/>
            <w:bookmarkEnd w:id="25"/>
            <w:bookmarkEnd w:id="26"/>
          </w:p>
        </w:tc>
        <w:tc>
          <w:tcPr>
            <w:tcW w:w="3075"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27" w:name="_Toc511291666"/>
            <w:bookmarkStart w:id="28" w:name="_Toc511291822"/>
            <w:bookmarkStart w:id="29" w:name="_Toc511297258"/>
            <w:bookmarkStart w:id="30" w:name="_Toc511409868"/>
            <w:bookmarkStart w:id="31" w:name="_Toc511717847"/>
            <w:r>
              <w:rPr>
                <w:rFonts w:ascii="Arial" w:eastAsia="Times New Roman" w:hAnsi="Arial" w:cs="Arial"/>
                <w:b/>
                <w:bCs/>
                <w:color w:val="333333"/>
                <w:spacing w:val="-7"/>
                <w:kern w:val="36"/>
                <w:lang w:eastAsia="nl-NL"/>
              </w:rPr>
              <w:t>gezondheidszorg</w:t>
            </w:r>
            <w:bookmarkEnd w:id="27"/>
            <w:bookmarkEnd w:id="28"/>
            <w:bookmarkEnd w:id="29"/>
            <w:bookmarkEnd w:id="30"/>
            <w:bookmarkEnd w:id="31"/>
          </w:p>
        </w:tc>
      </w:tr>
      <w:tr w:rsidR="00660FF8" w:rsidTr="003E2801">
        <w:tc>
          <w:tcPr>
            <w:tcW w:w="2967"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32" w:name="_Toc511291667"/>
            <w:bookmarkStart w:id="33" w:name="_Toc511291823"/>
            <w:bookmarkStart w:id="34" w:name="_Toc511297259"/>
            <w:bookmarkStart w:id="35" w:name="_Toc511409869"/>
            <w:bookmarkStart w:id="36" w:name="_Toc511717848"/>
            <w:r>
              <w:rPr>
                <w:rFonts w:ascii="Arial" w:eastAsia="Times New Roman" w:hAnsi="Arial" w:cs="Arial"/>
                <w:b/>
                <w:bCs/>
                <w:color w:val="333333"/>
                <w:spacing w:val="-7"/>
                <w:kern w:val="36"/>
                <w:lang w:eastAsia="nl-NL"/>
              </w:rPr>
              <w:t>groen</w:t>
            </w:r>
            <w:bookmarkEnd w:id="32"/>
            <w:bookmarkEnd w:id="33"/>
            <w:bookmarkEnd w:id="34"/>
            <w:bookmarkEnd w:id="35"/>
            <w:bookmarkEnd w:id="36"/>
          </w:p>
        </w:tc>
        <w:tc>
          <w:tcPr>
            <w:tcW w:w="3020"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37" w:name="_Toc511291668"/>
            <w:bookmarkStart w:id="38" w:name="_Toc511291824"/>
            <w:bookmarkStart w:id="39" w:name="_Toc511297260"/>
            <w:bookmarkStart w:id="40" w:name="_Toc511409870"/>
            <w:bookmarkStart w:id="41" w:name="_Toc511717849"/>
            <w:r>
              <w:rPr>
                <w:rFonts w:ascii="Arial" w:eastAsia="Times New Roman" w:hAnsi="Arial" w:cs="Arial"/>
                <w:bCs/>
                <w:color w:val="333333"/>
                <w:spacing w:val="-7"/>
                <w:kern w:val="36"/>
                <w:lang w:eastAsia="nl-NL"/>
              </w:rPr>
              <w:t>natuur</w:t>
            </w:r>
            <w:bookmarkEnd w:id="37"/>
            <w:bookmarkEnd w:id="38"/>
            <w:bookmarkEnd w:id="39"/>
            <w:bookmarkEnd w:id="40"/>
            <w:bookmarkEnd w:id="41"/>
          </w:p>
        </w:tc>
        <w:tc>
          <w:tcPr>
            <w:tcW w:w="3075"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42" w:name="_Toc511291669"/>
            <w:bookmarkStart w:id="43" w:name="_Toc511291825"/>
            <w:bookmarkStart w:id="44" w:name="_Toc511297261"/>
            <w:bookmarkStart w:id="45" w:name="_Toc511409871"/>
            <w:bookmarkStart w:id="46" w:name="_Toc511717850"/>
            <w:r>
              <w:rPr>
                <w:rFonts w:ascii="Arial" w:eastAsia="Times New Roman" w:hAnsi="Arial" w:cs="Arial"/>
                <w:bCs/>
                <w:color w:val="333333"/>
                <w:spacing w:val="-7"/>
                <w:kern w:val="36"/>
                <w:lang w:eastAsia="nl-NL"/>
              </w:rPr>
              <w:t>schilderijen van bossen e.d.</w:t>
            </w:r>
            <w:bookmarkEnd w:id="42"/>
            <w:bookmarkEnd w:id="43"/>
            <w:bookmarkEnd w:id="44"/>
            <w:bookmarkEnd w:id="45"/>
            <w:bookmarkEnd w:id="46"/>
          </w:p>
        </w:tc>
      </w:tr>
      <w:tr w:rsidR="00660FF8" w:rsidTr="003E2801">
        <w:tc>
          <w:tcPr>
            <w:tcW w:w="2967"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47" w:name="_Toc511291670"/>
            <w:bookmarkStart w:id="48" w:name="_Toc511291826"/>
            <w:bookmarkStart w:id="49" w:name="_Toc511297262"/>
            <w:bookmarkStart w:id="50" w:name="_Toc511409872"/>
            <w:bookmarkStart w:id="51" w:name="_Toc511717851"/>
            <w:r>
              <w:rPr>
                <w:rFonts w:ascii="Arial" w:eastAsia="Times New Roman" w:hAnsi="Arial" w:cs="Arial"/>
                <w:b/>
                <w:bCs/>
                <w:color w:val="333333"/>
                <w:spacing w:val="-7"/>
                <w:kern w:val="36"/>
                <w:lang w:eastAsia="nl-NL"/>
              </w:rPr>
              <w:t>oranje</w:t>
            </w:r>
            <w:bookmarkEnd w:id="47"/>
            <w:bookmarkEnd w:id="48"/>
            <w:bookmarkEnd w:id="49"/>
            <w:bookmarkEnd w:id="50"/>
            <w:bookmarkEnd w:id="51"/>
          </w:p>
        </w:tc>
        <w:tc>
          <w:tcPr>
            <w:tcW w:w="3020"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52" w:name="_Toc511291671"/>
            <w:bookmarkStart w:id="53" w:name="_Toc511291827"/>
            <w:bookmarkStart w:id="54" w:name="_Toc511297263"/>
            <w:bookmarkStart w:id="55" w:name="_Toc511409873"/>
            <w:bookmarkStart w:id="56" w:name="_Toc511717852"/>
            <w:proofErr w:type="spellStart"/>
            <w:r>
              <w:rPr>
                <w:rFonts w:ascii="Arial" w:eastAsia="Times New Roman" w:hAnsi="Arial" w:cs="Arial"/>
                <w:bCs/>
                <w:color w:val="333333"/>
                <w:spacing w:val="-7"/>
                <w:kern w:val="36"/>
                <w:lang w:eastAsia="nl-NL"/>
              </w:rPr>
              <w:t>positiviteit</w:t>
            </w:r>
            <w:proofErr w:type="spellEnd"/>
            <w:r>
              <w:rPr>
                <w:rFonts w:ascii="Arial" w:eastAsia="Times New Roman" w:hAnsi="Arial" w:cs="Arial"/>
                <w:bCs/>
                <w:color w:val="333333"/>
                <w:spacing w:val="-7"/>
                <w:kern w:val="36"/>
                <w:lang w:eastAsia="nl-NL"/>
              </w:rPr>
              <w:t>, creativiteit, verhoogt productie</w:t>
            </w:r>
            <w:bookmarkEnd w:id="52"/>
            <w:bookmarkEnd w:id="53"/>
            <w:bookmarkEnd w:id="54"/>
            <w:bookmarkEnd w:id="55"/>
            <w:bookmarkEnd w:id="56"/>
          </w:p>
        </w:tc>
        <w:tc>
          <w:tcPr>
            <w:tcW w:w="3075"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57" w:name="_Toc511291672"/>
            <w:bookmarkStart w:id="58" w:name="_Toc511291828"/>
            <w:bookmarkStart w:id="59" w:name="_Toc511297264"/>
            <w:bookmarkStart w:id="60" w:name="_Toc511409874"/>
            <w:bookmarkStart w:id="61" w:name="_Toc511717853"/>
            <w:r>
              <w:rPr>
                <w:rFonts w:ascii="Arial" w:eastAsia="Times New Roman" w:hAnsi="Arial" w:cs="Arial"/>
                <w:bCs/>
                <w:color w:val="333333"/>
                <w:spacing w:val="-7"/>
                <w:kern w:val="36"/>
                <w:lang w:eastAsia="nl-NL"/>
              </w:rPr>
              <w:t>accessoires, zoals ordners, kastdeuren en lampenkappen</w:t>
            </w:r>
            <w:bookmarkEnd w:id="57"/>
            <w:bookmarkEnd w:id="58"/>
            <w:bookmarkEnd w:id="59"/>
            <w:bookmarkEnd w:id="60"/>
            <w:bookmarkEnd w:id="61"/>
            <w:r>
              <w:rPr>
                <w:rFonts w:ascii="Arial" w:eastAsia="Times New Roman" w:hAnsi="Arial" w:cs="Arial"/>
                <w:bCs/>
                <w:color w:val="333333"/>
                <w:spacing w:val="-7"/>
                <w:kern w:val="36"/>
                <w:lang w:eastAsia="nl-NL"/>
              </w:rPr>
              <w:t xml:space="preserve"> </w:t>
            </w:r>
          </w:p>
        </w:tc>
      </w:tr>
      <w:tr w:rsidR="00660FF8" w:rsidTr="003E2801">
        <w:tc>
          <w:tcPr>
            <w:tcW w:w="2967"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62" w:name="_Toc511291673"/>
            <w:bookmarkStart w:id="63" w:name="_Toc511291829"/>
            <w:bookmarkStart w:id="64" w:name="_Toc511297265"/>
            <w:bookmarkStart w:id="65" w:name="_Toc511409875"/>
            <w:bookmarkStart w:id="66" w:name="_Toc511717854"/>
            <w:r>
              <w:rPr>
                <w:rFonts w:ascii="Arial" w:eastAsia="Times New Roman" w:hAnsi="Arial" w:cs="Arial"/>
                <w:b/>
                <w:bCs/>
                <w:color w:val="333333"/>
                <w:spacing w:val="-7"/>
                <w:kern w:val="36"/>
                <w:lang w:eastAsia="nl-NL"/>
              </w:rPr>
              <w:t>bruin</w:t>
            </w:r>
            <w:bookmarkEnd w:id="62"/>
            <w:bookmarkEnd w:id="63"/>
            <w:bookmarkEnd w:id="64"/>
            <w:bookmarkEnd w:id="65"/>
            <w:bookmarkEnd w:id="66"/>
          </w:p>
        </w:tc>
        <w:tc>
          <w:tcPr>
            <w:tcW w:w="3020"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67" w:name="_Toc511291674"/>
            <w:bookmarkStart w:id="68" w:name="_Toc511291830"/>
            <w:bookmarkStart w:id="69" w:name="_Toc511297266"/>
            <w:bookmarkStart w:id="70" w:name="_Toc511409876"/>
            <w:bookmarkStart w:id="71" w:name="_Toc511717855"/>
            <w:r>
              <w:rPr>
                <w:rFonts w:ascii="Arial" w:eastAsia="Times New Roman" w:hAnsi="Arial" w:cs="Arial"/>
                <w:bCs/>
                <w:color w:val="333333"/>
                <w:spacing w:val="-7"/>
                <w:kern w:val="36"/>
                <w:lang w:eastAsia="nl-NL"/>
              </w:rPr>
              <w:t>warmte, knusheid, gezelligheid</w:t>
            </w:r>
            <w:bookmarkEnd w:id="67"/>
            <w:bookmarkEnd w:id="68"/>
            <w:bookmarkEnd w:id="69"/>
            <w:bookmarkEnd w:id="70"/>
            <w:bookmarkEnd w:id="71"/>
          </w:p>
        </w:tc>
        <w:tc>
          <w:tcPr>
            <w:tcW w:w="3075"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72" w:name="_Toc511291675"/>
            <w:bookmarkStart w:id="73" w:name="_Toc511291831"/>
            <w:bookmarkStart w:id="74" w:name="_Toc511297267"/>
            <w:bookmarkStart w:id="75" w:name="_Toc511409877"/>
            <w:bookmarkStart w:id="76" w:name="_Toc511717856"/>
            <w:r>
              <w:rPr>
                <w:rFonts w:ascii="Arial" w:eastAsia="Times New Roman" w:hAnsi="Arial" w:cs="Arial"/>
                <w:bCs/>
                <w:color w:val="333333"/>
                <w:spacing w:val="-7"/>
                <w:kern w:val="36"/>
                <w:lang w:eastAsia="nl-NL"/>
              </w:rPr>
              <w:t>thuis</w:t>
            </w:r>
            <w:bookmarkEnd w:id="72"/>
            <w:bookmarkEnd w:id="73"/>
            <w:bookmarkEnd w:id="74"/>
            <w:bookmarkEnd w:id="75"/>
            <w:bookmarkEnd w:id="76"/>
          </w:p>
        </w:tc>
      </w:tr>
      <w:tr w:rsidR="00660FF8" w:rsidTr="003E2801">
        <w:tc>
          <w:tcPr>
            <w:tcW w:w="2967"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77" w:name="_Toc511291676"/>
            <w:bookmarkStart w:id="78" w:name="_Toc511291832"/>
            <w:bookmarkStart w:id="79" w:name="_Toc511297268"/>
            <w:bookmarkStart w:id="80" w:name="_Toc511409878"/>
            <w:bookmarkStart w:id="81" w:name="_Toc511717857"/>
            <w:r>
              <w:rPr>
                <w:rFonts w:ascii="Arial" w:eastAsia="Times New Roman" w:hAnsi="Arial" w:cs="Arial"/>
                <w:b/>
                <w:bCs/>
                <w:color w:val="333333"/>
                <w:spacing w:val="-7"/>
                <w:kern w:val="36"/>
                <w:lang w:eastAsia="nl-NL"/>
              </w:rPr>
              <w:t>rood</w:t>
            </w:r>
            <w:bookmarkEnd w:id="77"/>
            <w:bookmarkEnd w:id="78"/>
            <w:bookmarkEnd w:id="79"/>
            <w:bookmarkEnd w:id="80"/>
            <w:bookmarkEnd w:id="81"/>
          </w:p>
        </w:tc>
        <w:tc>
          <w:tcPr>
            <w:tcW w:w="3020"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82" w:name="_Toc511291677"/>
            <w:bookmarkStart w:id="83" w:name="_Toc511291833"/>
            <w:bookmarkStart w:id="84" w:name="_Toc511297269"/>
            <w:bookmarkStart w:id="85" w:name="_Toc511409879"/>
            <w:bookmarkStart w:id="86" w:name="_Toc511717858"/>
            <w:r>
              <w:rPr>
                <w:rFonts w:ascii="Arial" w:eastAsia="Times New Roman" w:hAnsi="Arial" w:cs="Arial"/>
                <w:bCs/>
                <w:color w:val="333333"/>
                <w:spacing w:val="-7"/>
                <w:kern w:val="36"/>
                <w:lang w:eastAsia="nl-NL"/>
              </w:rPr>
              <w:t>passie, emotie, versterkt emoties, bloed, waarschuwing</w:t>
            </w:r>
            <w:bookmarkEnd w:id="82"/>
            <w:bookmarkEnd w:id="83"/>
            <w:bookmarkEnd w:id="84"/>
            <w:bookmarkEnd w:id="85"/>
            <w:bookmarkEnd w:id="86"/>
          </w:p>
        </w:tc>
        <w:tc>
          <w:tcPr>
            <w:tcW w:w="3075"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87" w:name="_Toc511291678"/>
            <w:bookmarkStart w:id="88" w:name="_Toc511291834"/>
            <w:bookmarkStart w:id="89" w:name="_Toc511297270"/>
            <w:bookmarkStart w:id="90" w:name="_Toc511409880"/>
            <w:bookmarkStart w:id="91" w:name="_Toc511717859"/>
            <w:r>
              <w:rPr>
                <w:rFonts w:ascii="Arial" w:eastAsia="Times New Roman" w:hAnsi="Arial" w:cs="Arial"/>
                <w:bCs/>
                <w:color w:val="333333"/>
                <w:spacing w:val="-7"/>
                <w:kern w:val="36"/>
                <w:lang w:eastAsia="nl-NL"/>
              </w:rPr>
              <w:t>clubs en kroegen</w:t>
            </w:r>
            <w:bookmarkEnd w:id="87"/>
            <w:bookmarkEnd w:id="88"/>
            <w:bookmarkEnd w:id="89"/>
            <w:bookmarkEnd w:id="90"/>
            <w:bookmarkEnd w:id="91"/>
          </w:p>
        </w:tc>
      </w:tr>
      <w:tr w:rsidR="00660FF8" w:rsidTr="003E2801">
        <w:tc>
          <w:tcPr>
            <w:tcW w:w="2967"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92" w:name="_Toc511291679"/>
            <w:bookmarkStart w:id="93" w:name="_Toc511291835"/>
            <w:bookmarkStart w:id="94" w:name="_Toc511297271"/>
            <w:bookmarkStart w:id="95" w:name="_Toc511409881"/>
            <w:bookmarkStart w:id="96" w:name="_Toc511717860"/>
            <w:r>
              <w:rPr>
                <w:rFonts w:ascii="Arial" w:eastAsia="Times New Roman" w:hAnsi="Arial" w:cs="Arial"/>
                <w:b/>
                <w:bCs/>
                <w:color w:val="333333"/>
                <w:spacing w:val="-7"/>
                <w:kern w:val="36"/>
                <w:lang w:eastAsia="nl-NL"/>
              </w:rPr>
              <w:t>geel</w:t>
            </w:r>
            <w:bookmarkEnd w:id="92"/>
            <w:bookmarkEnd w:id="93"/>
            <w:bookmarkEnd w:id="94"/>
            <w:bookmarkEnd w:id="95"/>
            <w:bookmarkEnd w:id="96"/>
          </w:p>
        </w:tc>
        <w:tc>
          <w:tcPr>
            <w:tcW w:w="3020"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97" w:name="_Toc511291680"/>
            <w:bookmarkStart w:id="98" w:name="_Toc511291836"/>
            <w:bookmarkStart w:id="99" w:name="_Toc511297272"/>
            <w:bookmarkStart w:id="100" w:name="_Toc511409882"/>
            <w:bookmarkStart w:id="101" w:name="_Toc511717861"/>
            <w:r>
              <w:rPr>
                <w:rFonts w:ascii="Arial" w:eastAsia="Times New Roman" w:hAnsi="Arial" w:cs="Arial"/>
                <w:bCs/>
                <w:color w:val="333333"/>
                <w:spacing w:val="-7"/>
                <w:kern w:val="36"/>
                <w:lang w:eastAsia="nl-NL"/>
              </w:rPr>
              <w:t>vreugde, creativiteit, prikkelend</w:t>
            </w:r>
            <w:bookmarkEnd w:id="97"/>
            <w:bookmarkEnd w:id="98"/>
            <w:bookmarkEnd w:id="99"/>
            <w:bookmarkEnd w:id="100"/>
            <w:bookmarkEnd w:id="101"/>
          </w:p>
        </w:tc>
        <w:tc>
          <w:tcPr>
            <w:tcW w:w="3075"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102" w:name="_Toc511291681"/>
            <w:bookmarkStart w:id="103" w:name="_Toc511291837"/>
            <w:bookmarkStart w:id="104" w:name="_Toc511297273"/>
            <w:bookmarkStart w:id="105" w:name="_Toc511409883"/>
            <w:bookmarkStart w:id="106" w:name="_Toc511717862"/>
            <w:r>
              <w:rPr>
                <w:rFonts w:ascii="Arial" w:eastAsia="Times New Roman" w:hAnsi="Arial" w:cs="Arial"/>
                <w:bCs/>
                <w:color w:val="333333"/>
                <w:spacing w:val="-7"/>
                <w:kern w:val="36"/>
                <w:lang w:eastAsia="nl-NL"/>
              </w:rPr>
              <w:t>accessoires, zoals ordners, kastdeuren en lampenkappen, maar lastig te combineren. Teveel geel werkt afleidend (teveel prikkels)</w:t>
            </w:r>
            <w:bookmarkEnd w:id="102"/>
            <w:bookmarkEnd w:id="103"/>
            <w:bookmarkEnd w:id="104"/>
            <w:bookmarkEnd w:id="105"/>
            <w:bookmarkEnd w:id="106"/>
          </w:p>
        </w:tc>
      </w:tr>
      <w:tr w:rsidR="00660FF8" w:rsidTr="003E2801">
        <w:tc>
          <w:tcPr>
            <w:tcW w:w="2967"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107" w:name="_Toc511291682"/>
            <w:bookmarkStart w:id="108" w:name="_Toc511291838"/>
            <w:bookmarkStart w:id="109" w:name="_Toc511297274"/>
            <w:bookmarkStart w:id="110" w:name="_Toc511409884"/>
            <w:bookmarkStart w:id="111" w:name="_Toc511717863"/>
            <w:r>
              <w:rPr>
                <w:rFonts w:ascii="Arial" w:eastAsia="Times New Roman" w:hAnsi="Arial" w:cs="Arial"/>
                <w:b/>
                <w:bCs/>
                <w:color w:val="333333"/>
                <w:spacing w:val="-7"/>
                <w:kern w:val="36"/>
                <w:lang w:eastAsia="nl-NL"/>
              </w:rPr>
              <w:t>paars</w:t>
            </w:r>
            <w:bookmarkEnd w:id="107"/>
            <w:bookmarkEnd w:id="108"/>
            <w:bookmarkEnd w:id="109"/>
            <w:bookmarkEnd w:id="110"/>
            <w:bookmarkEnd w:id="111"/>
          </w:p>
        </w:tc>
        <w:tc>
          <w:tcPr>
            <w:tcW w:w="3020"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112" w:name="_Toc511291683"/>
            <w:bookmarkStart w:id="113" w:name="_Toc511291839"/>
            <w:bookmarkStart w:id="114" w:name="_Toc511297275"/>
            <w:bookmarkStart w:id="115" w:name="_Toc511409885"/>
            <w:bookmarkStart w:id="116" w:name="_Toc511717864"/>
            <w:r>
              <w:rPr>
                <w:rFonts w:ascii="Arial" w:eastAsia="Times New Roman" w:hAnsi="Arial" w:cs="Arial"/>
                <w:bCs/>
                <w:color w:val="333333"/>
                <w:spacing w:val="-7"/>
                <w:kern w:val="36"/>
                <w:lang w:eastAsia="nl-NL"/>
              </w:rPr>
              <w:t>alternatief, out-of-</w:t>
            </w:r>
            <w:proofErr w:type="spellStart"/>
            <w:r>
              <w:rPr>
                <w:rFonts w:ascii="Arial" w:eastAsia="Times New Roman" w:hAnsi="Arial" w:cs="Arial"/>
                <w:bCs/>
                <w:color w:val="333333"/>
                <w:spacing w:val="-7"/>
                <w:kern w:val="36"/>
                <w:lang w:eastAsia="nl-NL"/>
              </w:rPr>
              <w:t>the</w:t>
            </w:r>
            <w:proofErr w:type="spellEnd"/>
            <w:r>
              <w:rPr>
                <w:rFonts w:ascii="Arial" w:eastAsia="Times New Roman" w:hAnsi="Arial" w:cs="Arial"/>
                <w:bCs/>
                <w:color w:val="333333"/>
                <w:spacing w:val="-7"/>
                <w:kern w:val="36"/>
                <w:lang w:eastAsia="nl-NL"/>
              </w:rPr>
              <w:t xml:space="preserve"> –box, stimulerend</w:t>
            </w:r>
            <w:bookmarkEnd w:id="112"/>
            <w:bookmarkEnd w:id="113"/>
            <w:bookmarkEnd w:id="114"/>
            <w:bookmarkEnd w:id="115"/>
            <w:bookmarkEnd w:id="116"/>
          </w:p>
        </w:tc>
        <w:tc>
          <w:tcPr>
            <w:tcW w:w="3075"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117" w:name="_Toc511291684"/>
            <w:bookmarkStart w:id="118" w:name="_Toc511291840"/>
            <w:bookmarkStart w:id="119" w:name="_Toc511297276"/>
            <w:bookmarkStart w:id="120" w:name="_Toc511409886"/>
            <w:bookmarkStart w:id="121" w:name="_Toc511717865"/>
            <w:r>
              <w:rPr>
                <w:rFonts w:ascii="Arial" w:eastAsia="Times New Roman" w:hAnsi="Arial" w:cs="Arial"/>
                <w:bCs/>
                <w:color w:val="333333"/>
                <w:spacing w:val="-7"/>
                <w:kern w:val="36"/>
                <w:lang w:eastAsia="nl-NL"/>
              </w:rPr>
              <w:t>vergaderruimtes</w:t>
            </w:r>
            <w:bookmarkEnd w:id="117"/>
            <w:bookmarkEnd w:id="118"/>
            <w:bookmarkEnd w:id="119"/>
            <w:bookmarkEnd w:id="120"/>
            <w:bookmarkEnd w:id="121"/>
          </w:p>
        </w:tc>
      </w:tr>
      <w:tr w:rsidR="00660FF8" w:rsidTr="003E2801">
        <w:tc>
          <w:tcPr>
            <w:tcW w:w="2967"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
                <w:bCs/>
                <w:color w:val="333333"/>
                <w:spacing w:val="-7"/>
                <w:kern w:val="36"/>
                <w:lang w:eastAsia="nl-NL"/>
              </w:rPr>
            </w:pPr>
            <w:bookmarkStart w:id="122" w:name="_Toc511291685"/>
            <w:bookmarkStart w:id="123" w:name="_Toc511291841"/>
            <w:bookmarkStart w:id="124" w:name="_Toc511297277"/>
            <w:bookmarkStart w:id="125" w:name="_Toc511409887"/>
            <w:bookmarkStart w:id="126" w:name="_Toc511717866"/>
            <w:r>
              <w:rPr>
                <w:rFonts w:ascii="Arial" w:eastAsia="Times New Roman" w:hAnsi="Arial" w:cs="Arial"/>
                <w:b/>
                <w:bCs/>
                <w:color w:val="333333"/>
                <w:spacing w:val="-7"/>
                <w:kern w:val="36"/>
                <w:lang w:eastAsia="nl-NL"/>
              </w:rPr>
              <w:t>roze</w:t>
            </w:r>
            <w:bookmarkEnd w:id="122"/>
            <w:bookmarkEnd w:id="123"/>
            <w:bookmarkEnd w:id="124"/>
            <w:bookmarkEnd w:id="125"/>
            <w:bookmarkEnd w:id="126"/>
          </w:p>
        </w:tc>
        <w:tc>
          <w:tcPr>
            <w:tcW w:w="3020"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127" w:name="_Toc511291686"/>
            <w:bookmarkStart w:id="128" w:name="_Toc511291842"/>
            <w:bookmarkStart w:id="129" w:name="_Toc511297278"/>
            <w:bookmarkStart w:id="130" w:name="_Toc511409888"/>
            <w:bookmarkStart w:id="131" w:name="_Toc511717867"/>
            <w:r>
              <w:rPr>
                <w:rFonts w:ascii="Arial" w:eastAsia="Times New Roman" w:hAnsi="Arial" w:cs="Arial"/>
                <w:bCs/>
                <w:color w:val="333333"/>
                <w:spacing w:val="-7"/>
                <w:kern w:val="36"/>
                <w:lang w:eastAsia="nl-NL"/>
              </w:rPr>
              <w:t>harmonie, verzoening, vriendschap</w:t>
            </w:r>
            <w:bookmarkEnd w:id="127"/>
            <w:bookmarkEnd w:id="128"/>
            <w:bookmarkEnd w:id="129"/>
            <w:bookmarkEnd w:id="130"/>
            <w:bookmarkEnd w:id="131"/>
          </w:p>
        </w:tc>
        <w:tc>
          <w:tcPr>
            <w:tcW w:w="3075" w:type="dxa"/>
            <w:tcBorders>
              <w:top w:val="single" w:sz="4" w:space="0" w:color="auto"/>
              <w:left w:val="single" w:sz="4" w:space="0" w:color="auto"/>
              <w:bottom w:val="single" w:sz="4" w:space="0" w:color="auto"/>
              <w:right w:val="single" w:sz="4" w:space="0" w:color="auto"/>
            </w:tcBorders>
            <w:hideMark/>
          </w:tcPr>
          <w:p w:rsidR="00660FF8" w:rsidRDefault="00660FF8" w:rsidP="003E2801">
            <w:pPr>
              <w:spacing w:before="8" w:after="8" w:line="288" w:lineRule="atLeast"/>
              <w:outlineLvl w:val="0"/>
              <w:rPr>
                <w:rFonts w:ascii="Arial" w:eastAsia="Times New Roman" w:hAnsi="Arial" w:cs="Arial"/>
                <w:bCs/>
                <w:color w:val="333333"/>
                <w:spacing w:val="-7"/>
                <w:kern w:val="36"/>
                <w:lang w:eastAsia="nl-NL"/>
              </w:rPr>
            </w:pPr>
            <w:bookmarkStart w:id="132" w:name="_Toc511291687"/>
            <w:bookmarkStart w:id="133" w:name="_Toc511291843"/>
            <w:bookmarkStart w:id="134" w:name="_Toc511297279"/>
            <w:bookmarkStart w:id="135" w:name="_Toc511409889"/>
            <w:bookmarkStart w:id="136" w:name="_Toc511717868"/>
            <w:r>
              <w:rPr>
                <w:rFonts w:ascii="Arial" w:eastAsia="Times New Roman" w:hAnsi="Arial" w:cs="Arial"/>
                <w:bCs/>
                <w:color w:val="333333"/>
                <w:spacing w:val="-7"/>
                <w:kern w:val="36"/>
                <w:lang w:eastAsia="nl-NL"/>
              </w:rPr>
              <w:t>flexwerkplekken</w:t>
            </w:r>
            <w:bookmarkEnd w:id="132"/>
            <w:bookmarkEnd w:id="133"/>
            <w:bookmarkEnd w:id="134"/>
            <w:bookmarkEnd w:id="135"/>
            <w:bookmarkEnd w:id="136"/>
          </w:p>
        </w:tc>
      </w:tr>
    </w:tbl>
    <w:p w:rsidR="00583CB2" w:rsidRDefault="00583CB2" w:rsidP="00660FF8"/>
    <w:sectPr w:rsidR="00583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432FE"/>
    <w:multiLevelType w:val="hybridMultilevel"/>
    <w:tmpl w:val="D1D67D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48853ED"/>
    <w:multiLevelType w:val="hybridMultilevel"/>
    <w:tmpl w:val="BFA82F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F8"/>
    <w:rsid w:val="00084979"/>
    <w:rsid w:val="00583CB2"/>
    <w:rsid w:val="00660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7499E-CD67-494B-90EE-A472CC12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0FF8"/>
    <w:pPr>
      <w:spacing w:line="256" w:lineRule="auto"/>
    </w:pPr>
  </w:style>
  <w:style w:type="paragraph" w:styleId="Kop1">
    <w:name w:val="heading 1"/>
    <w:basedOn w:val="Standaard"/>
    <w:next w:val="Standaard"/>
    <w:link w:val="Kop1Char"/>
    <w:uiPriority w:val="9"/>
    <w:qFormat/>
    <w:rsid w:val="00660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0FF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60FF8"/>
    <w:pPr>
      <w:ind w:left="720"/>
      <w:contextualSpacing/>
    </w:pPr>
  </w:style>
  <w:style w:type="table" w:styleId="Tabelraster">
    <w:name w:val="Table Grid"/>
    <w:basedOn w:val="Standaardtabel"/>
    <w:uiPriority w:val="39"/>
    <w:rsid w:val="00660F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2018-05-22T18:06:00Z</dcterms:created>
  <dcterms:modified xsi:type="dcterms:W3CDTF">2018-05-22T18:06:00Z</dcterms:modified>
</cp:coreProperties>
</file>