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95D" w:rsidRPr="008B0D87" w:rsidRDefault="008B0D87">
      <w:pPr>
        <w:rPr>
          <w:b/>
          <w:sz w:val="32"/>
          <w:szCs w:val="32"/>
        </w:rPr>
      </w:pPr>
      <w:r w:rsidRPr="008B0D87">
        <w:rPr>
          <w:b/>
          <w:sz w:val="32"/>
          <w:szCs w:val="32"/>
        </w:rPr>
        <w:t>Gesprekken voeren / vergaderen</w:t>
      </w:r>
    </w:p>
    <w:p w:rsidR="008B0D87" w:rsidRDefault="008B0D87"/>
    <w:p w:rsidR="008B0D87" w:rsidRDefault="008B0D87">
      <w:r>
        <w:t xml:space="preserve">Je werkt bij een project van de gemeente. Het project wil jongeren met een beperking zonder diploma begeleiden naar werk. Dit doen jullie door middel van coaching, sollicitatietraining, begeleide stages en vaardigheidstrainingen. Het niveau en de achtergrond van de deelnemers is heel verschillend. </w:t>
      </w:r>
      <w:r w:rsidR="001A1CA5">
        <w:t xml:space="preserve">Mensen met een zeer laag IQ zitten in hetzelfde traject als deelnemers met een dubbele handicap die normaal begaafd zijn. </w:t>
      </w:r>
    </w:p>
    <w:p w:rsidR="001A1CA5" w:rsidRDefault="001A1CA5">
      <w:r>
        <w:t xml:space="preserve">De gemeente heeft een apart traject voor mensen met een strafblad. De gemeente wil bezuinigen en efficiënter gaan werken en wil dat jullie ook jongeren met een crimineel verleden gaan begeleiden naar werk. </w:t>
      </w:r>
    </w:p>
    <w:p w:rsidR="001A1CA5" w:rsidRPr="001A1CA5" w:rsidRDefault="001A1CA5" w:rsidP="001A1CA5">
      <w:pPr>
        <w:spacing w:after="0"/>
        <w:rPr>
          <w:b/>
        </w:rPr>
      </w:pPr>
      <w:r w:rsidRPr="001A1CA5">
        <w:rPr>
          <w:b/>
        </w:rPr>
        <w:t>Waarom wel?</w:t>
      </w:r>
    </w:p>
    <w:p w:rsidR="001A1CA5" w:rsidRDefault="001A1CA5" w:rsidP="001A1CA5">
      <w:pPr>
        <w:pStyle w:val="Lijstalinea"/>
        <w:numPr>
          <w:ilvl w:val="0"/>
          <w:numId w:val="1"/>
        </w:numPr>
        <w:spacing w:after="0"/>
      </w:pPr>
      <w:r>
        <w:t>Het gaat om een beperkt aantal jongeren.</w:t>
      </w:r>
    </w:p>
    <w:p w:rsidR="001A1CA5" w:rsidRDefault="001A1CA5" w:rsidP="001A1CA5">
      <w:pPr>
        <w:pStyle w:val="Lijstalinea"/>
        <w:numPr>
          <w:ilvl w:val="0"/>
          <w:numId w:val="1"/>
        </w:numPr>
        <w:spacing w:after="0"/>
      </w:pPr>
      <w:r>
        <w:t>De gemeente geeft een ruime vergoeding voor de opvang van deze jongeren.</w:t>
      </w:r>
    </w:p>
    <w:p w:rsidR="001A1CA5" w:rsidRDefault="001A1CA5" w:rsidP="001A1CA5">
      <w:pPr>
        <w:pStyle w:val="Lijstalinea"/>
        <w:numPr>
          <w:ilvl w:val="0"/>
          <w:numId w:val="1"/>
        </w:numPr>
        <w:spacing w:after="0"/>
      </w:pPr>
      <w:r>
        <w:t>Collega X kan blijven, want er komt meer werkzekerheid.</w:t>
      </w:r>
    </w:p>
    <w:p w:rsidR="001A1CA5" w:rsidRDefault="001A1CA5" w:rsidP="001A1CA5">
      <w:pPr>
        <w:pStyle w:val="Lijstalinea"/>
        <w:numPr>
          <w:ilvl w:val="0"/>
          <w:numId w:val="1"/>
        </w:numPr>
        <w:spacing w:after="0"/>
      </w:pPr>
      <w:r>
        <w:t>Het helpt zowel de criminele jongeren als de jongeren met een beperking om ze voor te bereiden op hun terugkeer in de maatschappij.</w:t>
      </w:r>
    </w:p>
    <w:p w:rsidR="001A1CA5" w:rsidRDefault="001A1CA5" w:rsidP="001A1CA5">
      <w:pPr>
        <w:spacing w:after="0"/>
        <w:rPr>
          <w:b/>
        </w:rPr>
      </w:pPr>
    </w:p>
    <w:p w:rsidR="001A1CA5" w:rsidRPr="001A1CA5" w:rsidRDefault="001A1CA5" w:rsidP="001A1CA5">
      <w:pPr>
        <w:spacing w:after="0"/>
        <w:rPr>
          <w:b/>
        </w:rPr>
      </w:pPr>
      <w:r w:rsidRPr="001A1CA5">
        <w:rPr>
          <w:b/>
        </w:rPr>
        <w:t>Waarom niet?</w:t>
      </w:r>
    </w:p>
    <w:p w:rsidR="001A1CA5" w:rsidRDefault="001A1CA5" w:rsidP="001A1CA5">
      <w:pPr>
        <w:pStyle w:val="Lijstalinea"/>
        <w:numPr>
          <w:ilvl w:val="0"/>
          <w:numId w:val="2"/>
        </w:numPr>
        <w:spacing w:after="0"/>
      </w:pPr>
      <w:r>
        <w:t>De psychische belasting is voor jullie als begeleiding zwaar.</w:t>
      </w:r>
    </w:p>
    <w:p w:rsidR="001A1CA5" w:rsidRDefault="001A1CA5" w:rsidP="001A1CA5">
      <w:pPr>
        <w:pStyle w:val="Lijstalinea"/>
        <w:numPr>
          <w:ilvl w:val="0"/>
          <w:numId w:val="2"/>
        </w:numPr>
        <w:spacing w:after="0"/>
      </w:pPr>
      <w:r>
        <w:t>Criminele jongeren en beperkte jongeren hebben andere behandelingsstrategieën nodig.</w:t>
      </w:r>
    </w:p>
    <w:p w:rsidR="00440FAC" w:rsidRDefault="00440FAC" w:rsidP="001A1CA5">
      <w:pPr>
        <w:pStyle w:val="Lijstalinea"/>
        <w:numPr>
          <w:ilvl w:val="0"/>
          <w:numId w:val="2"/>
        </w:numPr>
        <w:spacing w:after="0"/>
      </w:pPr>
      <w:bookmarkStart w:id="0" w:name="_GoBack"/>
      <w:bookmarkEnd w:id="0"/>
      <w:r>
        <w:t>Jullie huidige doelgroep is gevoelig voor beïnvloeding en de invloed van criminele jongeren kan slecht zijn.</w:t>
      </w:r>
    </w:p>
    <w:p w:rsidR="001A1CA5" w:rsidRDefault="001A1CA5" w:rsidP="001A1CA5">
      <w:pPr>
        <w:spacing w:after="0"/>
      </w:pPr>
    </w:p>
    <w:p w:rsidR="00453F37" w:rsidRDefault="00453F37" w:rsidP="00453F37">
      <w:r>
        <w:t>Jullie teamleider wil de situatie met jullie bespreken. Bespreek vooraf wie welke rol neemt. De teamleider begint en opent de vergadering.</w:t>
      </w:r>
    </w:p>
    <w:p w:rsidR="00453F37" w:rsidRDefault="00453F37" w:rsidP="00453F37">
      <w:r>
        <w:t xml:space="preserve">Om de beurt bepleiten jullie de zaak. Geef je mening, ondersteun je mening met argumenten en ga daarna in gesprek met elkaar. Aan het einde van de vergadering (na maximaal </w:t>
      </w:r>
      <w:r w:rsidR="005D2234">
        <w:t>15</w:t>
      </w:r>
      <w:r>
        <w:t xml:space="preserve"> minuten) komen jullie tot een besluit. Dit besluit moet door de notulist worden opgeschreven in de besluitenlijst.</w:t>
      </w:r>
    </w:p>
    <w:p w:rsidR="00453F37" w:rsidRPr="00AB41EB" w:rsidRDefault="00453F37" w:rsidP="00453F37">
      <w:pPr>
        <w:rPr>
          <w:b/>
        </w:rPr>
      </w:pPr>
      <w:r w:rsidRPr="00AB41EB">
        <w:rPr>
          <w:b/>
        </w:rPr>
        <w:t>Agenda:</w:t>
      </w:r>
    </w:p>
    <w:p w:rsidR="00453F37" w:rsidRDefault="00453F37" w:rsidP="00453F37">
      <w:pPr>
        <w:pStyle w:val="Lijstalinea"/>
        <w:numPr>
          <w:ilvl w:val="0"/>
          <w:numId w:val="3"/>
        </w:numPr>
      </w:pPr>
      <w:r>
        <w:t>Welkom</w:t>
      </w:r>
    </w:p>
    <w:p w:rsidR="00453F37" w:rsidRDefault="00453F37" w:rsidP="00453F37">
      <w:pPr>
        <w:pStyle w:val="Lijstalinea"/>
        <w:numPr>
          <w:ilvl w:val="0"/>
          <w:numId w:val="3"/>
        </w:numPr>
      </w:pPr>
      <w:r>
        <w:t>Aanwijzen notulist</w:t>
      </w:r>
    </w:p>
    <w:p w:rsidR="00453F37" w:rsidRDefault="00453F37" w:rsidP="00453F37">
      <w:pPr>
        <w:pStyle w:val="Lijstalinea"/>
        <w:numPr>
          <w:ilvl w:val="0"/>
          <w:numId w:val="3"/>
        </w:numPr>
      </w:pPr>
      <w:r>
        <w:t xml:space="preserve">Mogelijke </w:t>
      </w:r>
      <w:r w:rsidR="005D2234">
        <w:t>begeleiding van jongeren met een crimineel verleden</w:t>
      </w:r>
    </w:p>
    <w:p w:rsidR="00453F37" w:rsidRDefault="00453F37" w:rsidP="00453F37">
      <w:pPr>
        <w:pStyle w:val="Lijstalinea"/>
        <w:numPr>
          <w:ilvl w:val="0"/>
          <w:numId w:val="3"/>
        </w:numPr>
      </w:pPr>
      <w:r>
        <w:t>Rondvraag</w:t>
      </w:r>
    </w:p>
    <w:p w:rsidR="005D2234" w:rsidRDefault="005D2234" w:rsidP="005D2234">
      <w:pPr>
        <w:pStyle w:val="Lijstalinea"/>
      </w:pPr>
    </w:p>
    <w:p w:rsidR="001A1CA5" w:rsidRDefault="001A1CA5" w:rsidP="001A1CA5">
      <w:pPr>
        <w:spacing w:after="0"/>
      </w:pPr>
    </w:p>
    <w:p w:rsidR="001A1CA5" w:rsidRDefault="001A1CA5" w:rsidP="001A1CA5">
      <w:pPr>
        <w:spacing w:after="0"/>
      </w:pPr>
    </w:p>
    <w:p w:rsidR="001A1CA5" w:rsidRDefault="001A1CA5"/>
    <w:p w:rsidR="001A1CA5" w:rsidRDefault="001A1CA5" w:rsidP="001A1CA5">
      <w:pPr>
        <w:spacing w:after="0"/>
      </w:pPr>
    </w:p>
    <w:p w:rsidR="0092239F" w:rsidRDefault="0092239F"/>
    <w:p w:rsidR="008B0D87" w:rsidRDefault="0092239F">
      <w:r>
        <w:rPr>
          <w:noProof/>
          <w:lang w:eastAsia="nl-NL"/>
        </w:rPr>
        <mc:AlternateContent>
          <mc:Choice Requires="wps">
            <w:drawing>
              <wp:anchor distT="0" distB="0" distL="114300" distR="114300" simplePos="0" relativeHeight="251665408" behindDoc="0" locked="0" layoutInCell="1" allowOverlap="1" wp14:editId="36B11C9B">
                <wp:simplePos x="0" y="0"/>
                <wp:positionH relativeFrom="column">
                  <wp:posOffset>-42545</wp:posOffset>
                </wp:positionH>
                <wp:positionV relativeFrom="paragraph">
                  <wp:posOffset>4898390</wp:posOffset>
                </wp:positionV>
                <wp:extent cx="6086475" cy="1381125"/>
                <wp:effectExtent l="0" t="0" r="28575" b="2857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381125"/>
                        </a:xfrm>
                        <a:prstGeom prst="rect">
                          <a:avLst/>
                        </a:prstGeom>
                        <a:solidFill>
                          <a:srgbClr val="FFFFFF"/>
                        </a:solidFill>
                        <a:ln w="9525">
                          <a:solidFill>
                            <a:srgbClr val="000000"/>
                          </a:solidFill>
                          <a:miter lim="800000"/>
                          <a:headEnd/>
                          <a:tailEnd/>
                        </a:ln>
                      </wps:spPr>
                      <wps:txbx>
                        <w:txbxContent>
                          <w:p w:rsidR="0092239F" w:rsidRDefault="0092239F">
                            <w:pPr>
                              <w:rPr>
                                <w:b/>
                              </w:rPr>
                            </w:pPr>
                            <w:r w:rsidRPr="0092239F">
                              <w:rPr>
                                <w:b/>
                              </w:rPr>
                              <w:t>Coach</w:t>
                            </w:r>
                          </w:p>
                          <w:p w:rsidR="0092239F" w:rsidRPr="0092239F" w:rsidRDefault="0092239F">
                            <w:r w:rsidRPr="0092239F">
                              <w:t xml:space="preserve">Je coacht leerlingen door middel van motivatiegesprekken en </w:t>
                            </w:r>
                            <w:r>
                              <w:t xml:space="preserve">oefent onder andere sociale vaardigheden met autisten. Je denkt dat het voor veel huidige deelnemers onwenselijk is om in contact te komen met de vaak erg mondige en soms agressieve criminele jongeren. Je bent tegen het plan van de gemeente. </w:t>
                            </w:r>
                          </w:p>
                          <w:p w:rsidR="0092239F" w:rsidRDefault="0092239F"/>
                          <w:p w:rsidR="0092239F" w:rsidRDefault="0092239F"/>
                          <w:p w:rsidR="0092239F" w:rsidRDefault="009223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35pt;margin-top:385.7pt;width:479.25pt;height:10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">
                <v:textbox>
                  <w:txbxContent>
                    <w:p w:rsidR="0092239F" w:rsidRDefault="0092239F">
                      <w:pPr>
                        <w:rPr>
                          <w:b/>
                        </w:rPr>
                      </w:pPr>
                      <w:r w:rsidRPr="0092239F">
                        <w:rPr>
                          <w:b/>
                        </w:rPr>
                        <w:t>Coach</w:t>
                      </w:r>
                    </w:p>
                    <w:p w:rsidR="0092239F" w:rsidRPr="0092239F" w:rsidRDefault="0092239F">
                      <w:r w:rsidRPr="0092239F">
                        <w:t xml:space="preserve">Je coacht leerlingen door middel van motivatiegesprekken en </w:t>
                      </w:r>
                      <w:r>
                        <w:t xml:space="preserve">oefent onder andere sociale vaardigheden met autisten. Je denkt dat het voor veel huidige deelnemers onwenselijk is om in contact te komen met de vaak erg mondige en soms agressieve criminele jongeren. Je bent tegen het plan van de gemeente. </w:t>
                      </w:r>
                    </w:p>
                    <w:p w:rsidR="0092239F" w:rsidRDefault="0092239F"/>
                    <w:p w:rsidR="0092239F" w:rsidRDefault="0092239F"/>
                    <w:p w:rsidR="0092239F" w:rsidRDefault="0092239F"/>
                  </w:txbxContent>
                </v:textbox>
              </v:shape>
            </w:pict>
          </mc:Fallback>
        </mc:AlternateContent>
      </w:r>
      <w:r w:rsidR="00753830">
        <w:rPr>
          <w:noProof/>
          <w:lang w:eastAsia="nl-NL"/>
        </w:rPr>
        <mc:AlternateContent>
          <mc:Choice Requires="wps">
            <w:drawing>
              <wp:anchor distT="0" distB="0" distL="114300" distR="114300" simplePos="0" relativeHeight="251663360" behindDoc="0" locked="0" layoutInCell="1" allowOverlap="1" wp14:anchorId="6F58DCD8" wp14:editId="3F1D4CC5">
                <wp:simplePos x="0" y="0"/>
                <wp:positionH relativeFrom="column">
                  <wp:posOffset>-42545</wp:posOffset>
                </wp:positionH>
                <wp:positionV relativeFrom="paragraph">
                  <wp:posOffset>3383280</wp:posOffset>
                </wp:positionV>
                <wp:extent cx="5934075" cy="1019175"/>
                <wp:effectExtent l="0" t="0" r="28575" b="285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19175"/>
                        </a:xfrm>
                        <a:prstGeom prst="rect">
                          <a:avLst/>
                        </a:prstGeom>
                        <a:solidFill>
                          <a:srgbClr val="FFFFFF"/>
                        </a:solidFill>
                        <a:ln w="9525">
                          <a:solidFill>
                            <a:srgbClr val="000000"/>
                          </a:solidFill>
                          <a:miter lim="800000"/>
                          <a:headEnd/>
                          <a:tailEnd/>
                        </a:ln>
                      </wps:spPr>
                      <wps:txbx>
                        <w:txbxContent>
                          <w:p w:rsidR="005D2234" w:rsidRDefault="0092239F">
                            <w:pPr>
                              <w:rPr>
                                <w:b/>
                              </w:rPr>
                            </w:pPr>
                            <w:r>
                              <w:rPr>
                                <w:b/>
                              </w:rPr>
                              <w:t>Werkb</w:t>
                            </w:r>
                            <w:r w:rsidR="00753830" w:rsidRPr="00753830">
                              <w:rPr>
                                <w:b/>
                              </w:rPr>
                              <w:t>egeleider</w:t>
                            </w:r>
                          </w:p>
                          <w:p w:rsidR="0092239F" w:rsidRPr="0092239F" w:rsidRDefault="0092239F">
                            <w:r w:rsidRPr="0092239F">
                              <w:t>Je ge</w:t>
                            </w:r>
                            <w:r>
                              <w:t>eft vooral sollicitatietrainingen bij het project en begeleidt de deelnemers op stage. Deelnemers met een strafblad lijken je wel een uitdaging.</w:t>
                            </w:r>
                            <w:r w:rsidRPr="0092239F">
                              <w:t xml:space="preserve"> </w:t>
                            </w:r>
                            <w:r>
                              <w:t>Je bent dus voor het plan van de gemeente.</w:t>
                            </w:r>
                          </w:p>
                          <w:p w:rsidR="00753830" w:rsidRDefault="00753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5pt;margin-top:266.4pt;width:467.2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">
                <v:textbox>
                  <w:txbxContent>
                    <w:p w:rsidR="005D2234" w:rsidRDefault="0092239F">
                      <w:pPr>
                        <w:rPr>
                          <w:b/>
                        </w:rPr>
                      </w:pPr>
                      <w:r>
                        <w:rPr>
                          <w:b/>
                        </w:rPr>
                        <w:t>Werkb</w:t>
                      </w:r>
                      <w:r w:rsidR="00753830" w:rsidRPr="00753830">
                        <w:rPr>
                          <w:b/>
                        </w:rPr>
                        <w:t>egeleider</w:t>
                      </w:r>
                    </w:p>
                    <w:p w:rsidR="0092239F" w:rsidRPr="0092239F" w:rsidRDefault="0092239F">
                      <w:r w:rsidRPr="0092239F">
                        <w:t>Je ge</w:t>
                      </w:r>
                      <w:r>
                        <w:t>eft vooral sollicitatietrainingen bij het project en begeleidt de deelnemers op stage. Deelnemers met een strafblad lijken je wel een uitdaging.</w:t>
                      </w:r>
                      <w:r w:rsidRPr="0092239F">
                        <w:t xml:space="preserve"> </w:t>
                      </w:r>
                      <w:r>
                        <w:t>Je bent dus voor het plan van de gemeente.</w:t>
                      </w:r>
                    </w:p>
                    <w:p w:rsidR="00753830" w:rsidRDefault="00753830"/>
                  </w:txbxContent>
                </v:textbox>
              </v:shape>
            </w:pict>
          </mc:Fallback>
        </mc:AlternateContent>
      </w:r>
      <w:r w:rsidR="00753830">
        <w:rPr>
          <w:noProof/>
          <w:lang w:eastAsia="nl-NL"/>
        </w:rPr>
        <mc:AlternateContent>
          <mc:Choice Requires="wps">
            <w:drawing>
              <wp:anchor distT="0" distB="0" distL="114300" distR="114300" simplePos="0" relativeHeight="251661312" behindDoc="0" locked="0" layoutInCell="1" allowOverlap="1" wp14:anchorId="26B77837" wp14:editId="678B8ACE">
                <wp:simplePos x="0" y="0"/>
                <wp:positionH relativeFrom="column">
                  <wp:posOffset>-42545</wp:posOffset>
                </wp:positionH>
                <wp:positionV relativeFrom="paragraph">
                  <wp:posOffset>1335405</wp:posOffset>
                </wp:positionV>
                <wp:extent cx="5758815" cy="1403985"/>
                <wp:effectExtent l="0" t="0" r="13335" b="1524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403985"/>
                        </a:xfrm>
                        <a:prstGeom prst="rect">
                          <a:avLst/>
                        </a:prstGeom>
                        <a:solidFill>
                          <a:srgbClr val="FFFFFF"/>
                        </a:solidFill>
                        <a:ln w="9525">
                          <a:solidFill>
                            <a:srgbClr val="000000"/>
                          </a:solidFill>
                          <a:miter lim="800000"/>
                          <a:headEnd/>
                          <a:tailEnd/>
                        </a:ln>
                      </wps:spPr>
                      <wps:txbx>
                        <w:txbxContent>
                          <w:p w:rsidR="005D2234" w:rsidRPr="00753830" w:rsidRDefault="00753830">
                            <w:pPr>
                              <w:rPr>
                                <w:b/>
                              </w:rPr>
                            </w:pPr>
                            <w:r w:rsidRPr="00753830">
                              <w:rPr>
                                <w:b/>
                              </w:rPr>
                              <w:t>Begeleider X</w:t>
                            </w:r>
                          </w:p>
                          <w:p w:rsidR="00753830" w:rsidRDefault="00753830">
                            <w:r>
                              <w:t>Je werkt met veel plezier bij het project. Je hebt drie keer een tijdelijk contract gehad. Het project moet je hierna ontslaan vanwege de regels van de gemeente. Er mogen geen werknemers meer een vaste aanstelling krijgen. Als de criminele jongeren ook begeleid gaan worden is er wel ruimte voor een nieuwe medewerker en dat word jij. Iedereen is immers heel tevreden over je capaciteiten en inzet.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35pt;margin-top:105.15pt;width:453.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">
                <v:textbox style="mso-fit-shape-to-text:t">
                  <w:txbxContent>
                    <w:p w:rsidR="005D2234" w:rsidRPr="00753830" w:rsidRDefault="00753830">
                      <w:pPr>
                        <w:rPr>
                          <w:b/>
                        </w:rPr>
                      </w:pPr>
                      <w:r w:rsidRPr="00753830">
                        <w:rPr>
                          <w:b/>
                        </w:rPr>
                        <w:t>Begeleider X</w:t>
                      </w:r>
                    </w:p>
                    <w:p w:rsidR="00753830" w:rsidRDefault="00753830">
                      <w:r>
                        <w:t>Je werkt met veel plezier bij het project. Je hebt drie keer een tijdelijk contract gehad. Het project moet je hierna ontslaan vanwege de regels van de gemeente. Er mogen geen werknemers meer een vaste aanstelling krijgen. Als de criminele jongeren ook begeleid gaan worden is er wel ruimte voor een nieuwe medewerker en dat word jij. Iedereen is immers heel tevreden over je capaciteiten en inzet.</w:t>
                      </w:r>
                    </w:p>
                  </w:txbxContent>
                </v:textbox>
              </v:shape>
            </w:pict>
          </mc:Fallback>
        </mc:AlternateContent>
      </w:r>
      <w:r w:rsidR="005D2234">
        <w:rPr>
          <w:noProof/>
          <w:lang w:eastAsia="nl-NL"/>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692140" cy="1095375"/>
                <wp:effectExtent l="0" t="0" r="22860"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095375"/>
                        </a:xfrm>
                        <a:prstGeom prst="rect">
                          <a:avLst/>
                        </a:prstGeom>
                        <a:solidFill>
                          <a:srgbClr val="FFFFFF"/>
                        </a:solidFill>
                        <a:ln w="9525">
                          <a:solidFill>
                            <a:srgbClr val="000000"/>
                          </a:solidFill>
                          <a:miter lim="800000"/>
                          <a:headEnd/>
                          <a:tailEnd/>
                        </a:ln>
                      </wps:spPr>
                      <wps:txbx>
                        <w:txbxContent>
                          <w:p w:rsidR="005D2234" w:rsidRPr="005D2234" w:rsidRDefault="005D2234">
                            <w:pPr>
                              <w:rPr>
                                <w:b/>
                              </w:rPr>
                            </w:pPr>
                            <w:r w:rsidRPr="005D2234">
                              <w:rPr>
                                <w:b/>
                              </w:rPr>
                              <w:t>Teamleider</w:t>
                            </w:r>
                          </w:p>
                          <w:p w:rsidR="005D2234" w:rsidRDefault="005D2234" w:rsidP="005D2234">
                            <w:pPr>
                              <w:spacing w:after="0"/>
                            </w:pPr>
                            <w:r>
                              <w:t>Je heet iedereen welkom.</w:t>
                            </w:r>
                          </w:p>
                          <w:p w:rsidR="005D2234" w:rsidRDefault="005D2234" w:rsidP="005D2234">
                            <w:pPr>
                              <w:spacing w:after="0"/>
                            </w:pPr>
                            <w:r>
                              <w:t xml:space="preserve">Je bent blij met het vertrouwen dat de gemeente heeft in jullie. </w:t>
                            </w:r>
                          </w:p>
                          <w:p w:rsidR="005D2234" w:rsidRDefault="005D2234" w:rsidP="005D2234">
                            <w:pPr>
                              <w:spacing w:after="0"/>
                            </w:pPr>
                            <w:r>
                              <w:t xml:space="preserve">Leg de situatie uit. </w:t>
                            </w:r>
                          </w:p>
                          <w:p w:rsidR="005D2234" w:rsidRDefault="005D2234"/>
                          <w:p w:rsidR="005D2234" w:rsidRDefault="005D22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448.2pt;height:86.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">
                <v:textbox>
                  <w:txbxContent>
                    <w:p w:rsidR="005D2234" w:rsidRPr="005D2234" w:rsidRDefault="005D2234">
                      <w:pPr>
                        <w:rPr>
                          <w:b/>
                        </w:rPr>
                      </w:pPr>
                      <w:r w:rsidRPr="005D2234">
                        <w:rPr>
                          <w:b/>
                        </w:rPr>
                        <w:t>Teamleider</w:t>
                      </w:r>
                    </w:p>
                    <w:p w:rsidR="005D2234" w:rsidRDefault="005D2234" w:rsidP="005D2234">
                      <w:pPr>
                        <w:spacing w:after="0"/>
                      </w:pPr>
                      <w:r>
                        <w:t>Je heet iedereen welkom.</w:t>
                      </w:r>
                    </w:p>
                    <w:p w:rsidR="005D2234" w:rsidRDefault="005D2234" w:rsidP="005D2234">
                      <w:pPr>
                        <w:spacing w:after="0"/>
                      </w:pPr>
                      <w:r>
                        <w:t xml:space="preserve">Je bent blij met het vertrouwen dat de gemeente heeft in jullie. </w:t>
                      </w:r>
                    </w:p>
                    <w:p w:rsidR="005D2234" w:rsidRDefault="005D2234" w:rsidP="005D2234">
                      <w:pPr>
                        <w:spacing w:after="0"/>
                      </w:pPr>
                      <w:r>
                        <w:t xml:space="preserve">Leg de situatie uit. </w:t>
                      </w:r>
                    </w:p>
                    <w:p w:rsidR="005D2234" w:rsidRDefault="005D2234"/>
                    <w:p w:rsidR="005D2234" w:rsidRDefault="005D2234"/>
                  </w:txbxContent>
                </v:textbox>
              </v:shape>
            </w:pict>
          </mc:Fallback>
        </mc:AlternateContent>
      </w:r>
    </w:p>
    <w:sectPr w:rsidR="008B0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67A6B"/>
    <w:multiLevelType w:val="hybridMultilevel"/>
    <w:tmpl w:val="7A6E5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D3F4FD0"/>
    <w:multiLevelType w:val="hybridMultilevel"/>
    <w:tmpl w:val="282224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1F061B7"/>
    <w:multiLevelType w:val="hybridMultilevel"/>
    <w:tmpl w:val="E8D4B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87"/>
    <w:rsid w:val="001420AA"/>
    <w:rsid w:val="001A1CA5"/>
    <w:rsid w:val="00440FAC"/>
    <w:rsid w:val="00453F37"/>
    <w:rsid w:val="005D2234"/>
    <w:rsid w:val="00753830"/>
    <w:rsid w:val="008B0D87"/>
    <w:rsid w:val="0092239F"/>
    <w:rsid w:val="00C239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1CA5"/>
    <w:pPr>
      <w:ind w:left="720"/>
      <w:contextualSpacing/>
    </w:pPr>
  </w:style>
  <w:style w:type="paragraph" w:styleId="Ballontekst">
    <w:name w:val="Balloon Text"/>
    <w:basedOn w:val="Standaard"/>
    <w:link w:val="BallontekstChar"/>
    <w:uiPriority w:val="99"/>
    <w:semiHidden/>
    <w:unhideWhenUsed/>
    <w:rsid w:val="005D22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2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1CA5"/>
    <w:pPr>
      <w:ind w:left="720"/>
      <w:contextualSpacing/>
    </w:pPr>
  </w:style>
  <w:style w:type="paragraph" w:styleId="Ballontekst">
    <w:name w:val="Balloon Text"/>
    <w:basedOn w:val="Standaard"/>
    <w:link w:val="BallontekstChar"/>
    <w:uiPriority w:val="99"/>
    <w:semiHidden/>
    <w:unhideWhenUsed/>
    <w:rsid w:val="005D22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2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275</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AWS User</dc:creator>
  <cp:lastModifiedBy>AWS User</cp:lastModifiedBy>
  <cp:revision>5</cp:revision>
  <dcterms:created xsi:type="dcterms:W3CDTF">2013-11-13T10:21:00Z</dcterms:created>
  <dcterms:modified xsi:type="dcterms:W3CDTF">2013-11-18T10:40:00Z</dcterms:modified>
</cp:coreProperties>
</file>