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C8" w:rsidRPr="00B65102" w:rsidRDefault="00B65102" w:rsidP="009A52C8">
      <w:pPr>
        <w:keepNext/>
        <w:keepLines/>
        <w:spacing w:before="240" w:after="0"/>
        <w:outlineLvl w:val="0"/>
        <w:rPr>
          <w:rFonts w:asciiTheme="majorHAnsi" w:eastAsiaTheme="majorEastAsia" w:hAnsiTheme="majorHAnsi" w:cstheme="majorBidi"/>
          <w:color w:val="0070C0"/>
          <w:sz w:val="32"/>
          <w:szCs w:val="32"/>
        </w:rPr>
      </w:pPr>
      <w:bookmarkStart w:id="0" w:name="_Toc427939964"/>
      <w:r w:rsidRPr="00B65102">
        <w:rPr>
          <w:rFonts w:asciiTheme="majorHAnsi" w:eastAsiaTheme="majorEastAsia" w:hAnsiTheme="majorHAnsi" w:cstheme="majorBidi"/>
          <w:color w:val="0070C0"/>
          <w:sz w:val="32"/>
          <w:szCs w:val="32"/>
        </w:rPr>
        <w:t>M</w:t>
      </w:r>
      <w:r w:rsidR="009A52C8" w:rsidRPr="00B65102">
        <w:rPr>
          <w:rFonts w:asciiTheme="majorHAnsi" w:eastAsiaTheme="majorEastAsia" w:hAnsiTheme="majorHAnsi" w:cstheme="majorBidi"/>
          <w:color w:val="0070C0"/>
          <w:sz w:val="32"/>
          <w:szCs w:val="32"/>
        </w:rPr>
        <w:t>ilieu</w:t>
      </w:r>
      <w:bookmarkEnd w:id="0"/>
    </w:p>
    <w:p w:rsidR="009A52C8" w:rsidRPr="00B65102" w:rsidRDefault="009A52C8" w:rsidP="009A52C8">
      <w:pPr>
        <w:spacing w:after="0"/>
        <w:rPr>
          <w:color w:val="0070C0"/>
        </w:rPr>
      </w:pPr>
    </w:p>
    <w:p w:rsidR="009A52C8" w:rsidRPr="00B65102" w:rsidRDefault="009A52C8" w:rsidP="009A52C8">
      <w:pPr>
        <w:keepNext/>
        <w:keepLines/>
        <w:spacing w:before="40" w:after="0"/>
        <w:outlineLvl w:val="1"/>
        <w:rPr>
          <w:rFonts w:asciiTheme="majorHAnsi" w:eastAsiaTheme="majorEastAsia" w:hAnsiTheme="majorHAnsi" w:cstheme="majorBidi"/>
          <w:color w:val="0070C0"/>
          <w:sz w:val="26"/>
          <w:szCs w:val="26"/>
        </w:rPr>
      </w:pPr>
      <w:bookmarkStart w:id="1" w:name="_Toc427939965"/>
      <w:r w:rsidRPr="00B65102">
        <w:rPr>
          <w:rFonts w:asciiTheme="majorHAnsi" w:eastAsiaTheme="majorEastAsia" w:hAnsiTheme="majorHAnsi" w:cstheme="majorBidi"/>
          <w:color w:val="0070C0"/>
          <w:sz w:val="26"/>
          <w:szCs w:val="26"/>
        </w:rPr>
        <w:t>Opdracht 1</w:t>
      </w:r>
      <w:bookmarkEnd w:id="1"/>
    </w:p>
    <w:p w:rsidR="009A52C8" w:rsidRPr="00B65102" w:rsidRDefault="009A52C8" w:rsidP="009A52C8">
      <w:pPr>
        <w:spacing w:after="0"/>
      </w:pPr>
      <w:r w:rsidRPr="00B65102">
        <w:t xml:space="preserve">Zoek de woorden en de woordbetekenis bij elkaar. </w:t>
      </w:r>
    </w:p>
    <w:p w:rsidR="009A52C8" w:rsidRPr="00B65102" w:rsidRDefault="009A52C8" w:rsidP="009A52C8">
      <w:pPr>
        <w:spacing w:after="0"/>
        <w:sectPr w:rsidR="009A52C8" w:rsidRPr="00B65102" w:rsidSect="00B65102">
          <w:headerReference w:type="default" r:id="rId7"/>
          <w:footerReference w:type="default" r:id="rId8"/>
          <w:pgSz w:w="11906" w:h="16838"/>
          <w:pgMar w:top="1417" w:right="1417" w:bottom="1417" w:left="1417" w:header="708" w:footer="708" w:gutter="0"/>
          <w:cols w:space="708"/>
          <w:titlePg/>
          <w:docGrid w:linePitch="360"/>
        </w:sectPr>
      </w:pPr>
    </w:p>
    <w:p w:rsidR="009A52C8" w:rsidRPr="00B65102" w:rsidRDefault="009A52C8" w:rsidP="009A52C8">
      <w:pPr>
        <w:spacing w:after="0"/>
      </w:pPr>
    </w:p>
    <w:p w:rsidR="009A52C8" w:rsidRPr="00B65102" w:rsidRDefault="009A52C8" w:rsidP="009A52C8">
      <w:pPr>
        <w:numPr>
          <w:ilvl w:val="0"/>
          <w:numId w:val="1"/>
        </w:numPr>
        <w:spacing w:after="0"/>
        <w:contextualSpacing/>
      </w:pPr>
      <w:r w:rsidRPr="00B65102">
        <w:t>de biodiversiteit</w:t>
      </w:r>
    </w:p>
    <w:p w:rsidR="009A52C8" w:rsidRPr="00B65102" w:rsidRDefault="009A52C8" w:rsidP="009A52C8">
      <w:pPr>
        <w:numPr>
          <w:ilvl w:val="0"/>
          <w:numId w:val="1"/>
        </w:numPr>
        <w:spacing w:after="0"/>
        <w:contextualSpacing/>
      </w:pPr>
      <w:r w:rsidRPr="00B65102">
        <w:t>de biotoop</w:t>
      </w:r>
    </w:p>
    <w:p w:rsidR="009A52C8" w:rsidRPr="00B65102" w:rsidRDefault="009A52C8" w:rsidP="009A52C8">
      <w:pPr>
        <w:numPr>
          <w:ilvl w:val="0"/>
          <w:numId w:val="1"/>
        </w:numPr>
        <w:spacing w:after="0"/>
        <w:contextualSpacing/>
      </w:pPr>
      <w:r w:rsidRPr="00B65102">
        <w:t>het concept</w:t>
      </w:r>
    </w:p>
    <w:p w:rsidR="009A52C8" w:rsidRPr="00B65102" w:rsidRDefault="009A52C8" w:rsidP="009A52C8">
      <w:pPr>
        <w:numPr>
          <w:ilvl w:val="0"/>
          <w:numId w:val="1"/>
        </w:numPr>
        <w:spacing w:after="0"/>
        <w:contextualSpacing/>
      </w:pPr>
      <w:r w:rsidRPr="00B65102">
        <w:t>duurzaam</w:t>
      </w:r>
    </w:p>
    <w:p w:rsidR="009A52C8" w:rsidRPr="00B65102" w:rsidRDefault="009A52C8" w:rsidP="009A52C8">
      <w:pPr>
        <w:numPr>
          <w:ilvl w:val="0"/>
          <w:numId w:val="1"/>
        </w:numPr>
        <w:spacing w:after="0"/>
        <w:contextualSpacing/>
      </w:pPr>
      <w:r w:rsidRPr="00B65102">
        <w:t>ecologisch</w:t>
      </w:r>
    </w:p>
    <w:p w:rsidR="009A52C8" w:rsidRPr="00B65102" w:rsidRDefault="009A52C8" w:rsidP="009A52C8">
      <w:pPr>
        <w:numPr>
          <w:ilvl w:val="0"/>
          <w:numId w:val="1"/>
        </w:numPr>
        <w:spacing w:after="0"/>
        <w:contextualSpacing/>
      </w:pPr>
      <w:r w:rsidRPr="00B65102">
        <w:t>de emissie</w:t>
      </w:r>
    </w:p>
    <w:p w:rsidR="009A52C8" w:rsidRPr="00B65102" w:rsidRDefault="009A52C8" w:rsidP="009A52C8">
      <w:pPr>
        <w:numPr>
          <w:ilvl w:val="0"/>
          <w:numId w:val="1"/>
        </w:numPr>
        <w:spacing w:after="0"/>
        <w:contextualSpacing/>
      </w:pPr>
      <w:r w:rsidRPr="00B65102">
        <w:t>heikel</w:t>
      </w:r>
    </w:p>
    <w:p w:rsidR="009A52C8" w:rsidRPr="00B65102" w:rsidRDefault="009A52C8" w:rsidP="009A52C8">
      <w:pPr>
        <w:numPr>
          <w:ilvl w:val="0"/>
          <w:numId w:val="1"/>
        </w:numPr>
        <w:spacing w:after="0"/>
        <w:contextualSpacing/>
      </w:pPr>
      <w:r w:rsidRPr="00B65102">
        <w:t>de innovatie</w:t>
      </w:r>
    </w:p>
    <w:p w:rsidR="009A52C8" w:rsidRPr="00B65102" w:rsidRDefault="009A52C8" w:rsidP="009A52C8">
      <w:pPr>
        <w:numPr>
          <w:ilvl w:val="0"/>
          <w:numId w:val="1"/>
        </w:numPr>
        <w:spacing w:after="0"/>
        <w:contextualSpacing/>
      </w:pPr>
      <w:r w:rsidRPr="00B65102">
        <w:t xml:space="preserve">de legitimiteit </w:t>
      </w:r>
    </w:p>
    <w:p w:rsidR="009A52C8" w:rsidRPr="00B65102" w:rsidRDefault="009A52C8" w:rsidP="009A52C8">
      <w:pPr>
        <w:numPr>
          <w:ilvl w:val="0"/>
          <w:numId w:val="1"/>
        </w:numPr>
        <w:spacing w:after="0"/>
        <w:contextualSpacing/>
      </w:pPr>
      <w:r w:rsidRPr="00B65102">
        <w:t>de milieuheffing</w:t>
      </w:r>
    </w:p>
    <w:p w:rsidR="009A52C8" w:rsidRPr="00B65102" w:rsidRDefault="009A52C8" w:rsidP="009A52C8">
      <w:pPr>
        <w:numPr>
          <w:ilvl w:val="0"/>
          <w:numId w:val="1"/>
        </w:numPr>
        <w:spacing w:after="0"/>
        <w:contextualSpacing/>
      </w:pPr>
      <w:r w:rsidRPr="00B65102">
        <w:t>de misère</w:t>
      </w:r>
    </w:p>
    <w:p w:rsidR="009A52C8" w:rsidRPr="00B65102" w:rsidRDefault="009A52C8" w:rsidP="009A52C8">
      <w:pPr>
        <w:numPr>
          <w:ilvl w:val="0"/>
          <w:numId w:val="1"/>
        </w:numPr>
        <w:spacing w:after="0"/>
        <w:contextualSpacing/>
      </w:pPr>
      <w:r w:rsidRPr="00B65102">
        <w:t>de mobiliteit</w:t>
      </w:r>
    </w:p>
    <w:p w:rsidR="009A52C8" w:rsidRPr="00B65102" w:rsidRDefault="009A52C8" w:rsidP="009A52C8">
      <w:pPr>
        <w:numPr>
          <w:ilvl w:val="0"/>
          <w:numId w:val="1"/>
        </w:numPr>
        <w:spacing w:after="0"/>
        <w:contextualSpacing/>
      </w:pPr>
      <w:r w:rsidRPr="00B65102">
        <w:t>de nuance</w:t>
      </w:r>
    </w:p>
    <w:p w:rsidR="009A52C8" w:rsidRPr="00B65102" w:rsidRDefault="009A52C8" w:rsidP="009A52C8">
      <w:pPr>
        <w:numPr>
          <w:ilvl w:val="0"/>
          <w:numId w:val="1"/>
        </w:numPr>
        <w:spacing w:after="0"/>
        <w:contextualSpacing/>
      </w:pPr>
      <w:r w:rsidRPr="00B65102">
        <w:t>nuanceren</w:t>
      </w:r>
    </w:p>
    <w:p w:rsidR="009A52C8" w:rsidRPr="00B65102" w:rsidRDefault="009A52C8" w:rsidP="009A52C8">
      <w:pPr>
        <w:numPr>
          <w:ilvl w:val="0"/>
          <w:numId w:val="1"/>
        </w:numPr>
        <w:spacing w:after="0"/>
        <w:contextualSpacing/>
      </w:pPr>
      <w:r w:rsidRPr="00B65102">
        <w:t>ongebreideld</w:t>
      </w:r>
    </w:p>
    <w:p w:rsidR="009A52C8" w:rsidRPr="00B65102" w:rsidRDefault="009A52C8" w:rsidP="009A52C8">
      <w:pPr>
        <w:numPr>
          <w:ilvl w:val="0"/>
          <w:numId w:val="1"/>
        </w:numPr>
        <w:spacing w:after="0"/>
        <w:contextualSpacing/>
      </w:pPr>
      <w:r w:rsidRPr="00B65102">
        <w:t>het perspectief</w:t>
      </w:r>
    </w:p>
    <w:p w:rsidR="009A52C8" w:rsidRPr="00B65102" w:rsidRDefault="009A52C8" w:rsidP="009A52C8">
      <w:pPr>
        <w:numPr>
          <w:ilvl w:val="0"/>
          <w:numId w:val="1"/>
        </w:numPr>
        <w:spacing w:after="0"/>
        <w:contextualSpacing/>
      </w:pPr>
      <w:r w:rsidRPr="00B65102">
        <w:t>het pleidooi</w:t>
      </w:r>
    </w:p>
    <w:p w:rsidR="009A52C8" w:rsidRPr="00B65102" w:rsidRDefault="009A52C8" w:rsidP="009A52C8">
      <w:pPr>
        <w:numPr>
          <w:ilvl w:val="0"/>
          <w:numId w:val="1"/>
        </w:numPr>
        <w:spacing w:after="0"/>
        <w:contextualSpacing/>
      </w:pPr>
      <w:r w:rsidRPr="00B65102">
        <w:t>de prioriteit</w:t>
      </w:r>
    </w:p>
    <w:p w:rsidR="009A52C8" w:rsidRPr="00B65102" w:rsidRDefault="009A52C8" w:rsidP="009A52C8">
      <w:pPr>
        <w:numPr>
          <w:ilvl w:val="0"/>
          <w:numId w:val="1"/>
        </w:numPr>
        <w:spacing w:after="0"/>
        <w:contextualSpacing/>
      </w:pPr>
      <w:r w:rsidRPr="00B65102">
        <w:t>de prognose</w:t>
      </w:r>
    </w:p>
    <w:p w:rsidR="009A52C8" w:rsidRPr="00B65102" w:rsidRDefault="009A52C8" w:rsidP="009A52C8">
      <w:pPr>
        <w:numPr>
          <w:ilvl w:val="0"/>
          <w:numId w:val="1"/>
        </w:numPr>
        <w:spacing w:after="0"/>
        <w:contextualSpacing/>
      </w:pPr>
      <w:r w:rsidRPr="00B65102">
        <w:t>het protocol</w:t>
      </w:r>
    </w:p>
    <w:p w:rsidR="009A52C8" w:rsidRPr="00B65102" w:rsidRDefault="009A52C8" w:rsidP="009A52C8">
      <w:pPr>
        <w:numPr>
          <w:ilvl w:val="0"/>
          <w:numId w:val="1"/>
        </w:numPr>
        <w:spacing w:after="0"/>
        <w:contextualSpacing/>
      </w:pPr>
      <w:r w:rsidRPr="00B65102">
        <w:t>de reductie</w:t>
      </w:r>
    </w:p>
    <w:p w:rsidR="009A52C8" w:rsidRPr="00B65102" w:rsidRDefault="009A52C8" w:rsidP="009A52C8">
      <w:pPr>
        <w:numPr>
          <w:ilvl w:val="0"/>
          <w:numId w:val="1"/>
        </w:numPr>
        <w:spacing w:after="0"/>
        <w:contextualSpacing/>
      </w:pPr>
      <w:r w:rsidRPr="00B65102">
        <w:t>de scepsis</w:t>
      </w:r>
    </w:p>
    <w:p w:rsidR="009A52C8" w:rsidRPr="00B65102" w:rsidRDefault="009A52C8" w:rsidP="009A52C8">
      <w:pPr>
        <w:numPr>
          <w:ilvl w:val="0"/>
          <w:numId w:val="1"/>
        </w:numPr>
        <w:spacing w:after="0"/>
        <w:contextualSpacing/>
      </w:pPr>
      <w:r w:rsidRPr="00B65102">
        <w:t>de schaalvergroting</w:t>
      </w:r>
    </w:p>
    <w:p w:rsidR="009A52C8" w:rsidRPr="00B65102" w:rsidRDefault="009A52C8" w:rsidP="009A52C8">
      <w:pPr>
        <w:numPr>
          <w:ilvl w:val="0"/>
          <w:numId w:val="1"/>
        </w:numPr>
        <w:spacing w:after="0"/>
        <w:contextualSpacing/>
      </w:pPr>
      <w:r w:rsidRPr="00B65102">
        <w:t xml:space="preserve">de schaarste </w:t>
      </w:r>
    </w:p>
    <w:p w:rsidR="009A52C8" w:rsidRPr="00B65102" w:rsidRDefault="009A52C8" w:rsidP="009A52C8">
      <w:pPr>
        <w:numPr>
          <w:ilvl w:val="0"/>
          <w:numId w:val="1"/>
        </w:numPr>
        <w:spacing w:after="0"/>
        <w:contextualSpacing/>
      </w:pPr>
      <w:r w:rsidRPr="00B65102">
        <w:t>het schepsel</w:t>
      </w:r>
    </w:p>
    <w:p w:rsidR="009A52C8" w:rsidRPr="00B65102" w:rsidRDefault="009A52C8" w:rsidP="009A52C8">
      <w:pPr>
        <w:numPr>
          <w:ilvl w:val="0"/>
          <w:numId w:val="1"/>
        </w:numPr>
        <w:spacing w:after="0"/>
        <w:contextualSpacing/>
      </w:pPr>
      <w:r w:rsidRPr="00B65102">
        <w:t>de teloorgang</w:t>
      </w:r>
    </w:p>
    <w:p w:rsidR="009A52C8" w:rsidRPr="00B65102" w:rsidRDefault="009A52C8" w:rsidP="009A52C8">
      <w:pPr>
        <w:numPr>
          <w:ilvl w:val="0"/>
          <w:numId w:val="1"/>
        </w:numPr>
        <w:spacing w:after="0"/>
        <w:contextualSpacing/>
      </w:pPr>
      <w:r w:rsidRPr="00B65102">
        <w:t>ten spijt</w:t>
      </w:r>
    </w:p>
    <w:p w:rsidR="009A52C8" w:rsidRPr="00B65102" w:rsidRDefault="009A52C8" w:rsidP="009A52C8">
      <w:pPr>
        <w:numPr>
          <w:ilvl w:val="0"/>
          <w:numId w:val="1"/>
        </w:numPr>
        <w:spacing w:after="0"/>
        <w:contextualSpacing/>
      </w:pPr>
      <w:r w:rsidRPr="00B65102">
        <w:t>de urgentie</w:t>
      </w:r>
    </w:p>
    <w:p w:rsidR="009A52C8" w:rsidRPr="00B65102" w:rsidRDefault="009A52C8" w:rsidP="009A52C8">
      <w:pPr>
        <w:numPr>
          <w:ilvl w:val="0"/>
          <w:numId w:val="1"/>
        </w:numPr>
        <w:spacing w:after="0"/>
        <w:contextualSpacing/>
      </w:pPr>
      <w:r w:rsidRPr="00B65102">
        <w:t xml:space="preserve">de </w:t>
      </w:r>
      <w:proofErr w:type="spellStart"/>
      <w:r w:rsidRPr="00B65102">
        <w:t>vettaks</w:t>
      </w:r>
      <w:proofErr w:type="spellEnd"/>
    </w:p>
    <w:p w:rsidR="009A52C8" w:rsidRPr="00B65102" w:rsidRDefault="009A52C8" w:rsidP="009A52C8">
      <w:pPr>
        <w:numPr>
          <w:ilvl w:val="0"/>
          <w:numId w:val="1"/>
        </w:numPr>
        <w:spacing w:after="0"/>
        <w:contextualSpacing/>
      </w:pPr>
      <w:r w:rsidRPr="00B65102">
        <w:t>volstaan</w:t>
      </w:r>
    </w:p>
    <w:p w:rsidR="009A52C8" w:rsidRPr="00B65102" w:rsidRDefault="009A52C8" w:rsidP="009A52C8">
      <w:pPr>
        <w:spacing w:after="0"/>
        <w:ind w:left="720"/>
        <w:contextualSpacing/>
      </w:pPr>
    </w:p>
    <w:p w:rsidR="00B65102" w:rsidRDefault="00B65102" w:rsidP="009A52C8">
      <w:pPr>
        <w:spacing w:after="0"/>
      </w:pPr>
    </w:p>
    <w:p w:rsidR="009A52C8" w:rsidRPr="00B65102" w:rsidRDefault="009A52C8" w:rsidP="009A52C8">
      <w:pPr>
        <w:spacing w:after="0"/>
      </w:pPr>
      <w:r w:rsidRPr="00B65102">
        <w:t>A</w:t>
      </w:r>
      <w:r w:rsidRPr="00B65102">
        <w:tab/>
        <w:t>het tekort, het gebrek</w:t>
      </w:r>
    </w:p>
    <w:p w:rsidR="009A52C8" w:rsidRPr="00B65102" w:rsidRDefault="009A52C8" w:rsidP="009A52C8">
      <w:pPr>
        <w:spacing w:after="0"/>
      </w:pPr>
      <w:r w:rsidRPr="00B65102">
        <w:t>B</w:t>
      </w:r>
      <w:r w:rsidRPr="00B65102">
        <w:tab/>
        <w:t>de voorspelling, de verwachting</w:t>
      </w:r>
    </w:p>
    <w:p w:rsidR="009A52C8" w:rsidRPr="00B65102" w:rsidRDefault="009A52C8" w:rsidP="009A52C8">
      <w:pPr>
        <w:spacing w:after="0"/>
      </w:pPr>
      <w:r w:rsidRPr="00B65102">
        <w:t>C</w:t>
      </w:r>
      <w:r w:rsidRPr="00B65102">
        <w:tab/>
        <w:t>de achteruitgang</w:t>
      </w:r>
    </w:p>
    <w:p w:rsidR="009A52C8" w:rsidRPr="00B65102" w:rsidRDefault="009A52C8" w:rsidP="009A52C8">
      <w:pPr>
        <w:spacing w:after="0"/>
      </w:pPr>
      <w:r w:rsidRPr="00B65102">
        <w:t>D</w:t>
      </w:r>
      <w:r w:rsidRPr="00B65102">
        <w:tab/>
        <w:t>de belasting op producten waar een mens dik van wordt</w:t>
      </w:r>
    </w:p>
    <w:p w:rsidR="009A52C8" w:rsidRPr="00B65102" w:rsidRDefault="009A52C8" w:rsidP="009A52C8">
      <w:pPr>
        <w:spacing w:after="0"/>
      </w:pPr>
      <w:r w:rsidRPr="00B65102">
        <w:t>E</w:t>
      </w:r>
      <w:r w:rsidRPr="00B65102">
        <w:tab/>
        <w:t>lang meegaand en (meestal ook) gemaakt met weinig schade aan de natuur</w:t>
      </w:r>
    </w:p>
    <w:p w:rsidR="009A52C8" w:rsidRPr="00B65102" w:rsidRDefault="009A52C8" w:rsidP="009A52C8">
      <w:pPr>
        <w:spacing w:after="0"/>
      </w:pPr>
      <w:r w:rsidRPr="00B65102">
        <w:t>F</w:t>
      </w:r>
      <w:r w:rsidRPr="00B65102">
        <w:tab/>
        <w:t>het voorschrift, het stel regels</w:t>
      </w:r>
    </w:p>
    <w:p w:rsidR="009A52C8" w:rsidRPr="00B65102" w:rsidRDefault="009A52C8" w:rsidP="009A52C8">
      <w:pPr>
        <w:spacing w:after="0"/>
      </w:pPr>
      <w:r w:rsidRPr="00B65102">
        <w:t>G</w:t>
      </w:r>
      <w:r w:rsidRPr="00B65102">
        <w:tab/>
        <w:t>het verplaatsen van mensen en goederen, beweeglijkheid</w:t>
      </w:r>
    </w:p>
    <w:p w:rsidR="009A52C8" w:rsidRPr="00B65102" w:rsidRDefault="009A52C8" w:rsidP="009A52C8">
      <w:pPr>
        <w:spacing w:after="0"/>
      </w:pPr>
      <w:r w:rsidRPr="00B65102">
        <w:t>H</w:t>
      </w:r>
      <w:r w:rsidRPr="00B65102">
        <w:tab/>
        <w:t>de uitstoot van schadelijke stoffen</w:t>
      </w:r>
    </w:p>
    <w:p w:rsidR="009A52C8" w:rsidRPr="00B65102" w:rsidRDefault="009A52C8" w:rsidP="009A52C8">
      <w:pPr>
        <w:spacing w:after="0"/>
      </w:pPr>
      <w:r w:rsidRPr="00B65102">
        <w:t>I</w:t>
      </w:r>
      <w:r w:rsidRPr="00B65102">
        <w:tab/>
        <w:t>genoeg zijn/ jezelf beperken</w:t>
      </w:r>
    </w:p>
    <w:p w:rsidR="009A52C8" w:rsidRPr="00B65102" w:rsidRDefault="009A52C8" w:rsidP="009A52C8">
      <w:pPr>
        <w:spacing w:after="0"/>
      </w:pPr>
      <w:r w:rsidRPr="00B65102">
        <w:lastRenderedPageBreak/>
        <w:t>J</w:t>
      </w:r>
      <w:r w:rsidRPr="00B65102">
        <w:tab/>
        <w:t>variatie van levensvormen</w:t>
      </w:r>
    </w:p>
    <w:p w:rsidR="009A52C8" w:rsidRPr="00B65102" w:rsidRDefault="009A52C8" w:rsidP="009A52C8">
      <w:pPr>
        <w:spacing w:after="0"/>
      </w:pPr>
      <w:r w:rsidRPr="00B65102">
        <w:t>K</w:t>
      </w:r>
      <w:r w:rsidRPr="00B65102">
        <w:tab/>
        <w:t>het belangrijkste</w:t>
      </w:r>
    </w:p>
    <w:p w:rsidR="009A52C8" w:rsidRPr="00B65102" w:rsidRDefault="009A52C8" w:rsidP="009A52C8">
      <w:pPr>
        <w:spacing w:after="0"/>
      </w:pPr>
      <w:r w:rsidRPr="00B65102">
        <w:t>L</w:t>
      </w:r>
      <w:r w:rsidRPr="00B65102">
        <w:tab/>
        <w:t>de groei, het steeds groter worden van bedrijven en winkelcentra</w:t>
      </w:r>
    </w:p>
    <w:p w:rsidR="009A52C8" w:rsidRPr="00B65102" w:rsidRDefault="009A52C8" w:rsidP="009A52C8">
      <w:pPr>
        <w:spacing w:after="0"/>
      </w:pPr>
      <w:r w:rsidRPr="00B65102">
        <w:t>M</w:t>
      </w:r>
      <w:r w:rsidRPr="00B65102">
        <w:tab/>
        <w:t>hachelijk, penibel</w:t>
      </w:r>
    </w:p>
    <w:p w:rsidR="009A52C8" w:rsidRPr="00B65102" w:rsidRDefault="009A52C8" w:rsidP="009A52C8">
      <w:pPr>
        <w:spacing w:after="0"/>
      </w:pPr>
      <w:r w:rsidRPr="00B65102">
        <w:t>N</w:t>
      </w:r>
      <w:r w:rsidRPr="00B65102">
        <w:tab/>
        <w:t>het levende wezen (gemaakt door God)</w:t>
      </w:r>
    </w:p>
    <w:p w:rsidR="009A52C8" w:rsidRPr="00B65102" w:rsidRDefault="009A52C8" w:rsidP="009A52C8">
      <w:pPr>
        <w:spacing w:after="0"/>
      </w:pPr>
      <w:r w:rsidRPr="00B65102">
        <w:t>O</w:t>
      </w:r>
      <w:r w:rsidRPr="00B65102">
        <w:tab/>
        <w:t>de twijfel</w:t>
      </w:r>
    </w:p>
    <w:p w:rsidR="009A52C8" w:rsidRPr="00B65102" w:rsidRDefault="009A52C8" w:rsidP="009A52C8">
      <w:pPr>
        <w:spacing w:after="0"/>
      </w:pPr>
      <w:r w:rsidRPr="00B65102">
        <w:t xml:space="preserve">P </w:t>
      </w:r>
      <w:r w:rsidRPr="00B65102">
        <w:tab/>
        <w:t>meer details geven, schakeren</w:t>
      </w:r>
    </w:p>
    <w:p w:rsidR="009A52C8" w:rsidRPr="00B65102" w:rsidRDefault="009A52C8" w:rsidP="009A52C8">
      <w:pPr>
        <w:spacing w:after="0"/>
      </w:pPr>
      <w:r w:rsidRPr="00B65102">
        <w:t>Q</w:t>
      </w:r>
      <w:r w:rsidRPr="00B65102">
        <w:tab/>
        <w:t>de rechtmatigheid, de wettigheid</w:t>
      </w:r>
    </w:p>
    <w:p w:rsidR="009A52C8" w:rsidRPr="00B65102" w:rsidRDefault="009A52C8" w:rsidP="009A52C8">
      <w:pPr>
        <w:spacing w:after="0"/>
      </w:pPr>
      <w:r w:rsidRPr="00B65102">
        <w:t>R</w:t>
      </w:r>
      <w:r w:rsidRPr="00B65102">
        <w:tab/>
        <w:t>wat heel belangrijk, heel dringend is</w:t>
      </w:r>
    </w:p>
    <w:p w:rsidR="009A52C8" w:rsidRPr="00B65102" w:rsidRDefault="009A52C8" w:rsidP="009A52C8">
      <w:pPr>
        <w:spacing w:after="0"/>
      </w:pPr>
      <w:r w:rsidRPr="00B65102">
        <w:t>S</w:t>
      </w:r>
      <w:r w:rsidRPr="00B65102">
        <w:tab/>
        <w:t>belasting op het vervuilen van het milieu</w:t>
      </w:r>
    </w:p>
    <w:p w:rsidR="009A52C8" w:rsidRPr="00B65102" w:rsidRDefault="009A52C8" w:rsidP="009A52C8">
      <w:pPr>
        <w:spacing w:after="0"/>
      </w:pPr>
      <w:r w:rsidRPr="00B65102">
        <w:t>T</w:t>
      </w:r>
      <w:r w:rsidRPr="00B65102">
        <w:tab/>
        <w:t>het kleine verschil</w:t>
      </w:r>
    </w:p>
    <w:p w:rsidR="009A52C8" w:rsidRPr="00B65102" w:rsidRDefault="009A52C8" w:rsidP="009A52C8">
      <w:pPr>
        <w:spacing w:after="0"/>
      </w:pPr>
      <w:r w:rsidRPr="00B65102">
        <w:t>U</w:t>
      </w:r>
      <w:r w:rsidRPr="00B65102">
        <w:tab/>
        <w:t>milieuvriendelijk, rekening houdend met planten en dieren</w:t>
      </w:r>
    </w:p>
    <w:p w:rsidR="009A52C8" w:rsidRPr="00B65102" w:rsidRDefault="009A52C8" w:rsidP="009A52C8">
      <w:pPr>
        <w:spacing w:after="0"/>
      </w:pPr>
      <w:r w:rsidRPr="00B65102">
        <w:t>V</w:t>
      </w:r>
      <w:r w:rsidRPr="00B65102">
        <w:tab/>
        <w:t>bandeloos, zonder beperkingen</w:t>
      </w:r>
    </w:p>
    <w:p w:rsidR="009A52C8" w:rsidRPr="00B65102" w:rsidRDefault="009A52C8" w:rsidP="009A52C8">
      <w:pPr>
        <w:spacing w:after="0"/>
      </w:pPr>
      <w:r w:rsidRPr="00B65102">
        <w:t>W</w:t>
      </w:r>
      <w:r w:rsidRPr="00B65102">
        <w:tab/>
        <w:t>de vernieuwing, de uitvinding en invoering</w:t>
      </w:r>
    </w:p>
    <w:p w:rsidR="009A52C8" w:rsidRPr="00B65102" w:rsidRDefault="009A52C8" w:rsidP="009A52C8">
      <w:pPr>
        <w:spacing w:after="0"/>
      </w:pPr>
      <w:r w:rsidRPr="00B65102">
        <w:t>X</w:t>
      </w:r>
      <w:r w:rsidRPr="00B65102">
        <w:tab/>
        <w:t>de toespraak om te overtuigen</w:t>
      </w:r>
    </w:p>
    <w:p w:rsidR="009A52C8" w:rsidRPr="00B65102" w:rsidRDefault="009A52C8" w:rsidP="009A52C8">
      <w:pPr>
        <w:spacing w:after="0"/>
      </w:pPr>
      <w:r w:rsidRPr="00B65102">
        <w:t>Y</w:t>
      </w:r>
      <w:r w:rsidRPr="00B65102">
        <w:tab/>
        <w:t>het punt van waaruit je iets bekijkt</w:t>
      </w:r>
    </w:p>
    <w:p w:rsidR="009A52C8" w:rsidRPr="00B65102" w:rsidRDefault="009A52C8" w:rsidP="009A52C8">
      <w:pPr>
        <w:spacing w:after="0"/>
      </w:pPr>
      <w:r w:rsidRPr="00B65102">
        <w:t>Z</w:t>
      </w:r>
      <w:r w:rsidRPr="00B65102">
        <w:tab/>
        <w:t>jammer genoeg</w:t>
      </w:r>
    </w:p>
    <w:p w:rsidR="009A52C8" w:rsidRPr="00B65102" w:rsidRDefault="009A52C8" w:rsidP="009A52C8">
      <w:pPr>
        <w:spacing w:after="0"/>
      </w:pPr>
      <w:r w:rsidRPr="00B65102">
        <w:t>AA</w:t>
      </w:r>
      <w:r w:rsidRPr="00B65102">
        <w:tab/>
        <w:t>de vermindering</w:t>
      </w:r>
    </w:p>
    <w:p w:rsidR="009A52C8" w:rsidRPr="00B65102" w:rsidRDefault="009A52C8" w:rsidP="009A52C8">
      <w:pPr>
        <w:spacing w:after="0"/>
      </w:pPr>
      <w:r w:rsidRPr="00B65102">
        <w:t>BB</w:t>
      </w:r>
      <w:r w:rsidRPr="00B65102">
        <w:tab/>
        <w:t>de ellende</w:t>
      </w:r>
    </w:p>
    <w:p w:rsidR="009A52C8" w:rsidRPr="00B65102" w:rsidRDefault="009A52C8" w:rsidP="009A52C8">
      <w:pPr>
        <w:spacing w:after="0"/>
      </w:pPr>
      <w:r w:rsidRPr="00B65102">
        <w:t>CC</w:t>
      </w:r>
      <w:r w:rsidRPr="00B65102">
        <w:tab/>
        <w:t>de natuurlijke omgeving van een plant of dier</w:t>
      </w:r>
    </w:p>
    <w:p w:rsidR="00B65102" w:rsidRDefault="00B65102" w:rsidP="009A52C8">
      <w:pPr>
        <w:spacing w:after="0"/>
      </w:pPr>
      <w:r>
        <w:t>DD</w:t>
      </w:r>
      <w:r>
        <w:tab/>
        <w:t>het plan</w:t>
      </w:r>
    </w:p>
    <w:p w:rsidR="00B65102" w:rsidRDefault="00B65102" w:rsidP="009A52C8">
      <w:pPr>
        <w:spacing w:after="0"/>
      </w:pPr>
    </w:p>
    <w:p w:rsidR="00B65102" w:rsidRDefault="00B65102" w:rsidP="009A52C8">
      <w:pPr>
        <w:spacing w:after="0"/>
      </w:pPr>
    </w:p>
    <w:p w:rsidR="00B65102" w:rsidRDefault="00B65102" w:rsidP="009A52C8">
      <w:pPr>
        <w:spacing w:after="0"/>
        <w:sectPr w:rsidR="00B65102" w:rsidSect="00B65102">
          <w:type w:val="continuous"/>
          <w:pgSz w:w="11906" w:h="16838"/>
          <w:pgMar w:top="1417" w:right="1417" w:bottom="1417" w:left="1417" w:header="708" w:footer="708" w:gutter="0"/>
          <w:cols w:space="708"/>
          <w:docGrid w:linePitch="360"/>
        </w:sectPr>
      </w:pPr>
    </w:p>
    <w:p w:rsidR="009A52C8" w:rsidRPr="00B65102" w:rsidRDefault="009A52C8" w:rsidP="009A52C8">
      <w:pPr>
        <w:spacing w:after="0"/>
      </w:pPr>
    </w:p>
    <w:tbl>
      <w:tblPr>
        <w:tblStyle w:val="Tabelraster"/>
        <w:tblW w:w="0" w:type="auto"/>
        <w:tblLook w:val="04A0" w:firstRow="1" w:lastRow="0" w:firstColumn="1" w:lastColumn="0" w:noHBand="0" w:noVBand="1"/>
      </w:tblPr>
      <w:tblGrid>
        <w:gridCol w:w="421"/>
        <w:gridCol w:w="425"/>
        <w:gridCol w:w="425"/>
        <w:gridCol w:w="425"/>
        <w:gridCol w:w="426"/>
        <w:gridCol w:w="425"/>
        <w:gridCol w:w="425"/>
        <w:gridCol w:w="425"/>
        <w:gridCol w:w="426"/>
        <w:gridCol w:w="460"/>
        <w:gridCol w:w="460"/>
        <w:gridCol w:w="460"/>
        <w:gridCol w:w="460"/>
        <w:gridCol w:w="460"/>
        <w:gridCol w:w="460"/>
      </w:tblGrid>
      <w:tr w:rsidR="00B65102" w:rsidRPr="00B65102" w:rsidTr="00356F7A">
        <w:tc>
          <w:tcPr>
            <w:tcW w:w="421" w:type="dxa"/>
          </w:tcPr>
          <w:p w:rsidR="009A52C8" w:rsidRPr="00B65102" w:rsidRDefault="009A52C8" w:rsidP="009A52C8">
            <w:pPr>
              <w:rPr>
                <w:sz w:val="24"/>
                <w:szCs w:val="24"/>
              </w:rPr>
            </w:pPr>
            <w:r w:rsidRPr="00B65102">
              <w:rPr>
                <w:sz w:val="24"/>
                <w:szCs w:val="24"/>
              </w:rPr>
              <w:t>1</w:t>
            </w:r>
          </w:p>
        </w:tc>
        <w:tc>
          <w:tcPr>
            <w:tcW w:w="425" w:type="dxa"/>
          </w:tcPr>
          <w:p w:rsidR="009A52C8" w:rsidRPr="00B65102" w:rsidRDefault="009A52C8" w:rsidP="009A52C8">
            <w:pPr>
              <w:rPr>
                <w:sz w:val="24"/>
                <w:szCs w:val="24"/>
              </w:rPr>
            </w:pPr>
            <w:r w:rsidRPr="00B65102">
              <w:rPr>
                <w:sz w:val="24"/>
                <w:szCs w:val="24"/>
              </w:rPr>
              <w:t>2</w:t>
            </w:r>
          </w:p>
        </w:tc>
        <w:tc>
          <w:tcPr>
            <w:tcW w:w="425" w:type="dxa"/>
          </w:tcPr>
          <w:p w:rsidR="009A52C8" w:rsidRPr="00B65102" w:rsidRDefault="009A52C8" w:rsidP="009A52C8">
            <w:pPr>
              <w:rPr>
                <w:sz w:val="24"/>
                <w:szCs w:val="24"/>
              </w:rPr>
            </w:pPr>
            <w:r w:rsidRPr="00B65102">
              <w:rPr>
                <w:sz w:val="24"/>
                <w:szCs w:val="24"/>
              </w:rPr>
              <w:t>3</w:t>
            </w:r>
          </w:p>
        </w:tc>
        <w:tc>
          <w:tcPr>
            <w:tcW w:w="425" w:type="dxa"/>
          </w:tcPr>
          <w:p w:rsidR="009A52C8" w:rsidRPr="00B65102" w:rsidRDefault="009A52C8" w:rsidP="009A52C8">
            <w:pPr>
              <w:rPr>
                <w:sz w:val="24"/>
                <w:szCs w:val="24"/>
              </w:rPr>
            </w:pPr>
            <w:r w:rsidRPr="00B65102">
              <w:rPr>
                <w:sz w:val="24"/>
                <w:szCs w:val="24"/>
              </w:rPr>
              <w:t>4</w:t>
            </w:r>
          </w:p>
        </w:tc>
        <w:tc>
          <w:tcPr>
            <w:tcW w:w="426" w:type="dxa"/>
          </w:tcPr>
          <w:p w:rsidR="009A52C8" w:rsidRPr="00B65102" w:rsidRDefault="009A52C8" w:rsidP="009A52C8">
            <w:pPr>
              <w:rPr>
                <w:sz w:val="24"/>
                <w:szCs w:val="24"/>
              </w:rPr>
            </w:pPr>
            <w:r w:rsidRPr="00B65102">
              <w:rPr>
                <w:sz w:val="24"/>
                <w:szCs w:val="24"/>
              </w:rPr>
              <w:t>5</w:t>
            </w:r>
          </w:p>
        </w:tc>
        <w:tc>
          <w:tcPr>
            <w:tcW w:w="425" w:type="dxa"/>
          </w:tcPr>
          <w:p w:rsidR="009A52C8" w:rsidRPr="00B65102" w:rsidRDefault="009A52C8" w:rsidP="009A52C8">
            <w:pPr>
              <w:rPr>
                <w:sz w:val="24"/>
                <w:szCs w:val="24"/>
              </w:rPr>
            </w:pPr>
            <w:r w:rsidRPr="00B65102">
              <w:rPr>
                <w:sz w:val="24"/>
                <w:szCs w:val="24"/>
              </w:rPr>
              <w:t>6</w:t>
            </w:r>
          </w:p>
        </w:tc>
        <w:tc>
          <w:tcPr>
            <w:tcW w:w="425" w:type="dxa"/>
          </w:tcPr>
          <w:p w:rsidR="009A52C8" w:rsidRPr="00B65102" w:rsidRDefault="009A52C8" w:rsidP="009A52C8">
            <w:pPr>
              <w:rPr>
                <w:sz w:val="24"/>
                <w:szCs w:val="24"/>
              </w:rPr>
            </w:pPr>
            <w:r w:rsidRPr="00B65102">
              <w:rPr>
                <w:sz w:val="24"/>
                <w:szCs w:val="24"/>
              </w:rPr>
              <w:t>7</w:t>
            </w:r>
          </w:p>
        </w:tc>
        <w:tc>
          <w:tcPr>
            <w:tcW w:w="425" w:type="dxa"/>
          </w:tcPr>
          <w:p w:rsidR="009A52C8" w:rsidRPr="00B65102" w:rsidRDefault="009A52C8" w:rsidP="009A52C8">
            <w:pPr>
              <w:rPr>
                <w:sz w:val="24"/>
                <w:szCs w:val="24"/>
              </w:rPr>
            </w:pPr>
            <w:r w:rsidRPr="00B65102">
              <w:rPr>
                <w:sz w:val="24"/>
                <w:szCs w:val="24"/>
              </w:rPr>
              <w:t>8</w:t>
            </w:r>
          </w:p>
        </w:tc>
        <w:tc>
          <w:tcPr>
            <w:tcW w:w="426" w:type="dxa"/>
          </w:tcPr>
          <w:p w:rsidR="009A52C8" w:rsidRPr="00B65102" w:rsidRDefault="009A52C8" w:rsidP="009A52C8">
            <w:pPr>
              <w:rPr>
                <w:sz w:val="24"/>
                <w:szCs w:val="24"/>
              </w:rPr>
            </w:pPr>
            <w:r w:rsidRPr="00B65102">
              <w:rPr>
                <w:sz w:val="24"/>
                <w:szCs w:val="24"/>
              </w:rPr>
              <w:t>9</w:t>
            </w:r>
          </w:p>
        </w:tc>
        <w:tc>
          <w:tcPr>
            <w:tcW w:w="425" w:type="dxa"/>
          </w:tcPr>
          <w:p w:rsidR="009A52C8" w:rsidRPr="00B65102" w:rsidRDefault="009A52C8" w:rsidP="009A52C8">
            <w:pPr>
              <w:rPr>
                <w:sz w:val="24"/>
                <w:szCs w:val="24"/>
              </w:rPr>
            </w:pPr>
            <w:r w:rsidRPr="00B65102">
              <w:rPr>
                <w:sz w:val="24"/>
                <w:szCs w:val="24"/>
              </w:rPr>
              <w:t>10</w:t>
            </w:r>
          </w:p>
        </w:tc>
        <w:tc>
          <w:tcPr>
            <w:tcW w:w="425" w:type="dxa"/>
          </w:tcPr>
          <w:p w:rsidR="009A52C8" w:rsidRPr="00B65102" w:rsidRDefault="009A52C8" w:rsidP="009A52C8">
            <w:pPr>
              <w:rPr>
                <w:sz w:val="24"/>
                <w:szCs w:val="24"/>
              </w:rPr>
            </w:pPr>
            <w:r w:rsidRPr="00B65102">
              <w:rPr>
                <w:sz w:val="24"/>
                <w:szCs w:val="24"/>
              </w:rPr>
              <w:t>11</w:t>
            </w:r>
          </w:p>
        </w:tc>
        <w:tc>
          <w:tcPr>
            <w:tcW w:w="425" w:type="dxa"/>
          </w:tcPr>
          <w:p w:rsidR="009A52C8" w:rsidRPr="00B65102" w:rsidRDefault="009A52C8" w:rsidP="009A52C8">
            <w:pPr>
              <w:rPr>
                <w:sz w:val="24"/>
                <w:szCs w:val="24"/>
              </w:rPr>
            </w:pPr>
            <w:r w:rsidRPr="00B65102">
              <w:rPr>
                <w:sz w:val="24"/>
                <w:szCs w:val="24"/>
              </w:rPr>
              <w:t>12</w:t>
            </w:r>
          </w:p>
        </w:tc>
        <w:tc>
          <w:tcPr>
            <w:tcW w:w="425" w:type="dxa"/>
          </w:tcPr>
          <w:p w:rsidR="009A52C8" w:rsidRPr="00B65102" w:rsidRDefault="009A52C8" w:rsidP="009A52C8">
            <w:pPr>
              <w:rPr>
                <w:sz w:val="24"/>
                <w:szCs w:val="24"/>
              </w:rPr>
            </w:pPr>
            <w:r w:rsidRPr="00B65102">
              <w:rPr>
                <w:sz w:val="24"/>
                <w:szCs w:val="24"/>
              </w:rPr>
              <w:t>13</w:t>
            </w:r>
          </w:p>
        </w:tc>
        <w:tc>
          <w:tcPr>
            <w:tcW w:w="425" w:type="dxa"/>
          </w:tcPr>
          <w:p w:rsidR="009A52C8" w:rsidRPr="00B65102" w:rsidRDefault="009A52C8" w:rsidP="009A52C8">
            <w:pPr>
              <w:rPr>
                <w:sz w:val="24"/>
                <w:szCs w:val="24"/>
              </w:rPr>
            </w:pPr>
            <w:r w:rsidRPr="00B65102">
              <w:rPr>
                <w:sz w:val="24"/>
                <w:szCs w:val="24"/>
              </w:rPr>
              <w:t>14</w:t>
            </w:r>
          </w:p>
        </w:tc>
        <w:tc>
          <w:tcPr>
            <w:tcW w:w="425" w:type="dxa"/>
          </w:tcPr>
          <w:p w:rsidR="009A52C8" w:rsidRPr="00B65102" w:rsidRDefault="009A52C8" w:rsidP="009A52C8">
            <w:pPr>
              <w:rPr>
                <w:sz w:val="24"/>
                <w:szCs w:val="24"/>
              </w:rPr>
            </w:pPr>
            <w:r w:rsidRPr="00B65102">
              <w:rPr>
                <w:sz w:val="24"/>
                <w:szCs w:val="24"/>
              </w:rPr>
              <w:t>15</w:t>
            </w:r>
          </w:p>
        </w:tc>
      </w:tr>
      <w:tr w:rsidR="009A52C8" w:rsidRPr="00B65102" w:rsidTr="00356F7A">
        <w:tc>
          <w:tcPr>
            <w:tcW w:w="421"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6"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6"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c>
          <w:tcPr>
            <w:tcW w:w="425" w:type="dxa"/>
          </w:tcPr>
          <w:p w:rsidR="009A52C8" w:rsidRPr="00B65102" w:rsidRDefault="009A52C8" w:rsidP="009A52C8">
            <w:pPr>
              <w:rPr>
                <w:sz w:val="24"/>
                <w:szCs w:val="24"/>
              </w:rPr>
            </w:pPr>
          </w:p>
        </w:tc>
      </w:tr>
    </w:tbl>
    <w:p w:rsidR="009A52C8" w:rsidRPr="00B65102" w:rsidRDefault="009A52C8" w:rsidP="009A52C8">
      <w:pPr>
        <w:spacing w:after="0"/>
        <w:rPr>
          <w:sz w:val="24"/>
          <w:szCs w:val="24"/>
        </w:rPr>
      </w:pPr>
    </w:p>
    <w:tbl>
      <w:tblPr>
        <w:tblStyle w:val="Tabelraster"/>
        <w:tblW w:w="0" w:type="auto"/>
        <w:tblLook w:val="04A0" w:firstRow="1" w:lastRow="0" w:firstColumn="1" w:lastColumn="0" w:noHBand="0" w:noVBand="1"/>
      </w:tblPr>
      <w:tblGrid>
        <w:gridCol w:w="460"/>
        <w:gridCol w:w="460"/>
        <w:gridCol w:w="460"/>
        <w:gridCol w:w="460"/>
        <w:gridCol w:w="460"/>
        <w:gridCol w:w="471"/>
        <w:gridCol w:w="460"/>
        <w:gridCol w:w="460"/>
        <w:gridCol w:w="460"/>
        <w:gridCol w:w="460"/>
        <w:gridCol w:w="460"/>
        <w:gridCol w:w="460"/>
        <w:gridCol w:w="460"/>
        <w:gridCol w:w="460"/>
        <w:gridCol w:w="460"/>
      </w:tblGrid>
      <w:tr w:rsidR="00B65102" w:rsidRPr="00B65102" w:rsidTr="00356F7A">
        <w:tc>
          <w:tcPr>
            <w:tcW w:w="440" w:type="dxa"/>
          </w:tcPr>
          <w:p w:rsidR="009A52C8" w:rsidRPr="00B65102" w:rsidRDefault="009A52C8" w:rsidP="009A52C8">
            <w:pPr>
              <w:rPr>
                <w:sz w:val="24"/>
                <w:szCs w:val="24"/>
              </w:rPr>
            </w:pPr>
            <w:r w:rsidRPr="00B65102">
              <w:rPr>
                <w:sz w:val="24"/>
                <w:szCs w:val="24"/>
              </w:rPr>
              <w:t>16</w:t>
            </w:r>
          </w:p>
        </w:tc>
        <w:tc>
          <w:tcPr>
            <w:tcW w:w="440" w:type="dxa"/>
          </w:tcPr>
          <w:p w:rsidR="009A52C8" w:rsidRPr="00B65102" w:rsidRDefault="009A52C8" w:rsidP="009A52C8">
            <w:pPr>
              <w:rPr>
                <w:sz w:val="24"/>
                <w:szCs w:val="24"/>
              </w:rPr>
            </w:pPr>
            <w:r w:rsidRPr="00B65102">
              <w:rPr>
                <w:sz w:val="24"/>
                <w:szCs w:val="24"/>
              </w:rPr>
              <w:t>17</w:t>
            </w:r>
          </w:p>
        </w:tc>
        <w:tc>
          <w:tcPr>
            <w:tcW w:w="440" w:type="dxa"/>
          </w:tcPr>
          <w:p w:rsidR="009A52C8" w:rsidRPr="00B65102" w:rsidRDefault="009A52C8" w:rsidP="009A52C8">
            <w:pPr>
              <w:rPr>
                <w:sz w:val="24"/>
                <w:szCs w:val="24"/>
              </w:rPr>
            </w:pPr>
            <w:r w:rsidRPr="00B65102">
              <w:rPr>
                <w:sz w:val="24"/>
                <w:szCs w:val="24"/>
              </w:rPr>
              <w:t>18</w:t>
            </w:r>
          </w:p>
        </w:tc>
        <w:tc>
          <w:tcPr>
            <w:tcW w:w="440" w:type="dxa"/>
          </w:tcPr>
          <w:p w:rsidR="009A52C8" w:rsidRPr="00B65102" w:rsidRDefault="009A52C8" w:rsidP="009A52C8">
            <w:pPr>
              <w:rPr>
                <w:sz w:val="24"/>
                <w:szCs w:val="24"/>
              </w:rPr>
            </w:pPr>
            <w:r w:rsidRPr="00B65102">
              <w:rPr>
                <w:sz w:val="24"/>
                <w:szCs w:val="24"/>
              </w:rPr>
              <w:t>19</w:t>
            </w:r>
          </w:p>
        </w:tc>
        <w:tc>
          <w:tcPr>
            <w:tcW w:w="440" w:type="dxa"/>
          </w:tcPr>
          <w:p w:rsidR="009A52C8" w:rsidRPr="00B65102" w:rsidRDefault="009A52C8" w:rsidP="009A52C8">
            <w:pPr>
              <w:rPr>
                <w:sz w:val="24"/>
                <w:szCs w:val="24"/>
              </w:rPr>
            </w:pPr>
            <w:r w:rsidRPr="00B65102">
              <w:rPr>
                <w:sz w:val="24"/>
                <w:szCs w:val="24"/>
              </w:rPr>
              <w:t>20</w:t>
            </w:r>
          </w:p>
        </w:tc>
        <w:tc>
          <w:tcPr>
            <w:tcW w:w="471" w:type="dxa"/>
          </w:tcPr>
          <w:p w:rsidR="009A52C8" w:rsidRPr="00B65102" w:rsidRDefault="009A52C8" w:rsidP="009A52C8">
            <w:pPr>
              <w:rPr>
                <w:sz w:val="24"/>
                <w:szCs w:val="24"/>
              </w:rPr>
            </w:pPr>
            <w:r w:rsidRPr="00B65102">
              <w:rPr>
                <w:sz w:val="24"/>
                <w:szCs w:val="24"/>
              </w:rPr>
              <w:t>21</w:t>
            </w:r>
          </w:p>
        </w:tc>
        <w:tc>
          <w:tcPr>
            <w:tcW w:w="440" w:type="dxa"/>
          </w:tcPr>
          <w:p w:rsidR="009A52C8" w:rsidRPr="00B65102" w:rsidRDefault="009A52C8" w:rsidP="009A52C8">
            <w:pPr>
              <w:rPr>
                <w:sz w:val="24"/>
                <w:szCs w:val="24"/>
              </w:rPr>
            </w:pPr>
            <w:r w:rsidRPr="00B65102">
              <w:rPr>
                <w:sz w:val="24"/>
                <w:szCs w:val="24"/>
              </w:rPr>
              <w:t>22</w:t>
            </w:r>
          </w:p>
        </w:tc>
        <w:tc>
          <w:tcPr>
            <w:tcW w:w="440" w:type="dxa"/>
          </w:tcPr>
          <w:p w:rsidR="009A52C8" w:rsidRPr="00B65102" w:rsidRDefault="009A52C8" w:rsidP="009A52C8">
            <w:pPr>
              <w:rPr>
                <w:sz w:val="24"/>
                <w:szCs w:val="24"/>
              </w:rPr>
            </w:pPr>
            <w:r w:rsidRPr="00B65102">
              <w:rPr>
                <w:sz w:val="24"/>
                <w:szCs w:val="24"/>
              </w:rPr>
              <w:t>23</w:t>
            </w:r>
          </w:p>
        </w:tc>
        <w:tc>
          <w:tcPr>
            <w:tcW w:w="440" w:type="dxa"/>
          </w:tcPr>
          <w:p w:rsidR="009A52C8" w:rsidRPr="00B65102" w:rsidRDefault="009A52C8" w:rsidP="009A52C8">
            <w:pPr>
              <w:rPr>
                <w:sz w:val="24"/>
                <w:szCs w:val="24"/>
              </w:rPr>
            </w:pPr>
            <w:r w:rsidRPr="00B65102">
              <w:rPr>
                <w:sz w:val="24"/>
                <w:szCs w:val="24"/>
              </w:rPr>
              <w:t>24</w:t>
            </w:r>
          </w:p>
        </w:tc>
        <w:tc>
          <w:tcPr>
            <w:tcW w:w="440" w:type="dxa"/>
          </w:tcPr>
          <w:p w:rsidR="009A52C8" w:rsidRPr="00B65102" w:rsidRDefault="009A52C8" w:rsidP="009A52C8">
            <w:pPr>
              <w:rPr>
                <w:sz w:val="24"/>
                <w:szCs w:val="24"/>
              </w:rPr>
            </w:pPr>
            <w:r w:rsidRPr="00B65102">
              <w:rPr>
                <w:sz w:val="24"/>
                <w:szCs w:val="24"/>
              </w:rPr>
              <w:t>25</w:t>
            </w:r>
          </w:p>
        </w:tc>
        <w:tc>
          <w:tcPr>
            <w:tcW w:w="440" w:type="dxa"/>
          </w:tcPr>
          <w:p w:rsidR="009A52C8" w:rsidRPr="00B65102" w:rsidRDefault="009A52C8" w:rsidP="009A52C8">
            <w:pPr>
              <w:rPr>
                <w:sz w:val="24"/>
                <w:szCs w:val="24"/>
              </w:rPr>
            </w:pPr>
            <w:r w:rsidRPr="00B65102">
              <w:rPr>
                <w:sz w:val="24"/>
                <w:szCs w:val="24"/>
              </w:rPr>
              <w:t>26</w:t>
            </w:r>
          </w:p>
        </w:tc>
        <w:tc>
          <w:tcPr>
            <w:tcW w:w="440" w:type="dxa"/>
          </w:tcPr>
          <w:p w:rsidR="009A52C8" w:rsidRPr="00B65102" w:rsidRDefault="009A52C8" w:rsidP="009A52C8">
            <w:pPr>
              <w:rPr>
                <w:sz w:val="24"/>
                <w:szCs w:val="24"/>
              </w:rPr>
            </w:pPr>
            <w:r w:rsidRPr="00B65102">
              <w:rPr>
                <w:sz w:val="24"/>
                <w:szCs w:val="24"/>
              </w:rPr>
              <w:t>27</w:t>
            </w:r>
          </w:p>
        </w:tc>
        <w:tc>
          <w:tcPr>
            <w:tcW w:w="440" w:type="dxa"/>
          </w:tcPr>
          <w:p w:rsidR="009A52C8" w:rsidRPr="00B65102" w:rsidRDefault="009A52C8" w:rsidP="009A52C8">
            <w:pPr>
              <w:rPr>
                <w:sz w:val="24"/>
                <w:szCs w:val="24"/>
              </w:rPr>
            </w:pPr>
            <w:r w:rsidRPr="00B65102">
              <w:rPr>
                <w:sz w:val="24"/>
                <w:szCs w:val="24"/>
              </w:rPr>
              <w:t>28</w:t>
            </w:r>
          </w:p>
        </w:tc>
        <w:tc>
          <w:tcPr>
            <w:tcW w:w="440" w:type="dxa"/>
          </w:tcPr>
          <w:p w:rsidR="009A52C8" w:rsidRPr="00B65102" w:rsidRDefault="009A52C8" w:rsidP="009A52C8">
            <w:pPr>
              <w:rPr>
                <w:sz w:val="24"/>
                <w:szCs w:val="24"/>
              </w:rPr>
            </w:pPr>
            <w:r w:rsidRPr="00B65102">
              <w:rPr>
                <w:sz w:val="24"/>
                <w:szCs w:val="24"/>
              </w:rPr>
              <w:t>29</w:t>
            </w:r>
          </w:p>
        </w:tc>
        <w:tc>
          <w:tcPr>
            <w:tcW w:w="440" w:type="dxa"/>
          </w:tcPr>
          <w:p w:rsidR="009A52C8" w:rsidRPr="00B65102" w:rsidRDefault="009A52C8" w:rsidP="009A52C8">
            <w:pPr>
              <w:rPr>
                <w:sz w:val="24"/>
                <w:szCs w:val="24"/>
              </w:rPr>
            </w:pPr>
            <w:r w:rsidRPr="00B65102">
              <w:rPr>
                <w:sz w:val="24"/>
                <w:szCs w:val="24"/>
              </w:rPr>
              <w:t>30</w:t>
            </w:r>
          </w:p>
        </w:tc>
      </w:tr>
      <w:tr w:rsidR="00B65102" w:rsidRPr="00B65102" w:rsidTr="00356F7A">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71"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c>
          <w:tcPr>
            <w:tcW w:w="440" w:type="dxa"/>
          </w:tcPr>
          <w:p w:rsidR="009A52C8" w:rsidRPr="00B65102" w:rsidRDefault="009A52C8" w:rsidP="009A52C8">
            <w:pPr>
              <w:rPr>
                <w:sz w:val="24"/>
                <w:szCs w:val="24"/>
              </w:rPr>
            </w:pPr>
          </w:p>
        </w:tc>
      </w:tr>
    </w:tbl>
    <w:p w:rsidR="00B65102" w:rsidRPr="00B65102" w:rsidRDefault="00B65102" w:rsidP="009A52C8">
      <w:pPr>
        <w:keepNext/>
        <w:keepLines/>
        <w:spacing w:before="40" w:after="0"/>
        <w:outlineLvl w:val="1"/>
        <w:rPr>
          <w:rFonts w:asciiTheme="majorHAnsi" w:eastAsiaTheme="majorEastAsia" w:hAnsiTheme="majorHAnsi" w:cstheme="majorBidi"/>
          <w:sz w:val="26"/>
          <w:szCs w:val="26"/>
        </w:rPr>
      </w:pPr>
      <w:bookmarkStart w:id="2" w:name="_Toc427939966"/>
    </w:p>
    <w:p w:rsidR="00B65102" w:rsidRDefault="00B65102">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9A52C8" w:rsidRPr="00B65102" w:rsidRDefault="009A52C8" w:rsidP="009A52C8">
      <w:pPr>
        <w:keepNext/>
        <w:keepLines/>
        <w:spacing w:before="40" w:after="0"/>
        <w:outlineLvl w:val="1"/>
        <w:rPr>
          <w:rFonts w:asciiTheme="majorHAnsi" w:eastAsiaTheme="majorEastAsia" w:hAnsiTheme="majorHAnsi" w:cstheme="majorBidi"/>
          <w:color w:val="0070C0"/>
          <w:sz w:val="26"/>
          <w:szCs w:val="26"/>
        </w:rPr>
      </w:pPr>
      <w:r w:rsidRPr="00B65102">
        <w:rPr>
          <w:rFonts w:asciiTheme="majorHAnsi" w:eastAsiaTheme="majorEastAsia" w:hAnsiTheme="majorHAnsi" w:cstheme="majorBidi"/>
          <w:color w:val="0070C0"/>
          <w:sz w:val="26"/>
          <w:szCs w:val="26"/>
        </w:rPr>
        <w:lastRenderedPageBreak/>
        <w:t>Opdracht 2</w:t>
      </w:r>
      <w:bookmarkEnd w:id="2"/>
    </w:p>
    <w:p w:rsidR="009A52C8" w:rsidRPr="00B65102" w:rsidRDefault="009A52C8" w:rsidP="009A52C8">
      <w:r w:rsidRPr="00B65102">
        <w:t xml:space="preserve">Vul in de onderstaande zinnen een passend woord in. Let erop dat je de woorden goed schrijft. Als in 1 zin 2 schrijflijntjes staan, dan moet je 2 x hetzelfde woord invullen. Kies uit de volgende woorden: </w:t>
      </w:r>
    </w:p>
    <w:p w:rsidR="009A52C8" w:rsidRPr="00B65102" w:rsidRDefault="009A52C8" w:rsidP="009A52C8">
      <w:r w:rsidRPr="00B65102">
        <w:t xml:space="preserve">biodiversiteit - biotoop - ecologische – emissie – innovaties - nuances – ongebreidelde - pleidooi – prioriteit </w:t>
      </w:r>
      <w:r w:rsidR="00E4476C">
        <w:t>–</w:t>
      </w:r>
      <w:r w:rsidRPr="00B65102">
        <w:t xml:space="preserve"> </w:t>
      </w:r>
      <w:r w:rsidR="00E4476C">
        <w:t xml:space="preserve">prognose - </w:t>
      </w:r>
      <w:r w:rsidRPr="00B65102">
        <w:t>protocol - reductie - schaalvergroting – schaarste - ten spijt</w:t>
      </w:r>
      <w:bookmarkStart w:id="3" w:name="_GoBack"/>
      <w:bookmarkEnd w:id="3"/>
    </w:p>
    <w:p w:rsidR="009A52C8" w:rsidRPr="00B65102" w:rsidRDefault="009A52C8" w:rsidP="009A52C8"/>
    <w:p w:rsidR="009A52C8" w:rsidRPr="00B65102" w:rsidRDefault="009A52C8" w:rsidP="009A52C8">
      <w:pPr>
        <w:numPr>
          <w:ilvl w:val="0"/>
          <w:numId w:val="2"/>
        </w:numPr>
        <w:contextualSpacing/>
      </w:pPr>
      <w:r w:rsidRPr="00B65102">
        <w:t xml:space="preserve">Sommige mensen proberen een zo klein mogelijke …………………………………… voetafdruk te maken. Dat betekent dat ze zo weinig hectare nodig hebben om te kunnen leven. De gemiddelde Nederlandse ……………………………………….. voetafdruk is 6,3 hectare. </w:t>
      </w:r>
    </w:p>
    <w:p w:rsidR="009A52C8" w:rsidRPr="00B65102" w:rsidRDefault="009A52C8" w:rsidP="009A52C8">
      <w:pPr>
        <w:numPr>
          <w:ilvl w:val="0"/>
          <w:numId w:val="2"/>
        </w:numPr>
        <w:contextualSpacing/>
      </w:pPr>
      <w:r w:rsidRPr="00B65102">
        <w:t xml:space="preserve">Door de ……………………………………………………. in de glastuinbouw zijn in Nederland grote warehouses, dat zijn heel grote kassen, ontstaan. De kleine tuinders zijn bijna allemaal verdwenen. </w:t>
      </w:r>
    </w:p>
    <w:p w:rsidR="009A52C8" w:rsidRPr="00B65102" w:rsidRDefault="009A52C8" w:rsidP="009A52C8">
      <w:pPr>
        <w:numPr>
          <w:ilvl w:val="0"/>
          <w:numId w:val="2"/>
        </w:numPr>
        <w:contextualSpacing/>
      </w:pPr>
      <w:r w:rsidRPr="00B65102">
        <w:t>Door energie te besparen en afval te scheiden draag je bij aan de ……………………………. van de CO</w:t>
      </w:r>
      <w:r w:rsidRPr="00B65102">
        <w:rPr>
          <w:vertAlign w:val="subscript"/>
        </w:rPr>
        <w:t>2</w:t>
      </w:r>
      <w:r w:rsidRPr="00B65102">
        <w:t xml:space="preserve">-uitstoot. </w:t>
      </w:r>
    </w:p>
    <w:p w:rsidR="009A52C8" w:rsidRPr="00B65102" w:rsidRDefault="009A52C8" w:rsidP="009A52C8">
      <w:pPr>
        <w:numPr>
          <w:ilvl w:val="0"/>
          <w:numId w:val="2"/>
        </w:numPr>
        <w:contextualSpacing/>
      </w:pPr>
      <w:r w:rsidRPr="00B65102">
        <w:t>Net als bij andere misdrijven volgt de politie bij milieudelicten een vast ………………………….</w:t>
      </w:r>
    </w:p>
    <w:p w:rsidR="009A52C8" w:rsidRPr="00B65102" w:rsidRDefault="009A52C8" w:rsidP="009A52C8">
      <w:pPr>
        <w:numPr>
          <w:ilvl w:val="0"/>
          <w:numId w:val="2"/>
        </w:numPr>
        <w:contextualSpacing/>
      </w:pPr>
      <w:r w:rsidRPr="00B65102">
        <w:t>Bij de aanschaf van onze nieuwe auto hebben mijn ouders gelet op de ……………………………… van schadelijke stoffen.</w:t>
      </w:r>
    </w:p>
    <w:p w:rsidR="009A52C8" w:rsidRPr="00B65102" w:rsidRDefault="009A52C8" w:rsidP="009A52C8">
      <w:pPr>
        <w:numPr>
          <w:ilvl w:val="0"/>
          <w:numId w:val="2"/>
        </w:numPr>
        <w:contextualSpacing/>
      </w:pPr>
      <w:r w:rsidRPr="00B65102">
        <w:t xml:space="preserve">De ………………………………… staan nooit in de samenvattingen van ons biologieboek. </w:t>
      </w:r>
    </w:p>
    <w:p w:rsidR="009A52C8" w:rsidRPr="00B65102" w:rsidRDefault="009A52C8" w:rsidP="009A52C8">
      <w:pPr>
        <w:numPr>
          <w:ilvl w:val="0"/>
          <w:numId w:val="2"/>
        </w:numPr>
        <w:contextualSpacing/>
      </w:pPr>
      <w:r w:rsidRPr="00B65102">
        <w:t xml:space="preserve">De minister hield een ………………………………. voor milieuvriendelijke scholen. </w:t>
      </w:r>
    </w:p>
    <w:p w:rsidR="009A52C8" w:rsidRPr="00B65102" w:rsidRDefault="009A52C8" w:rsidP="009A52C8">
      <w:pPr>
        <w:numPr>
          <w:ilvl w:val="0"/>
          <w:numId w:val="2"/>
        </w:numPr>
        <w:contextualSpacing/>
      </w:pPr>
      <w:r w:rsidRPr="00B65102">
        <w:t xml:space="preserve">…………………………………… zijn belangrijk voor de economie én het milieu. </w:t>
      </w:r>
    </w:p>
    <w:p w:rsidR="009A52C8" w:rsidRPr="00B65102" w:rsidRDefault="009A52C8" w:rsidP="009A52C8">
      <w:pPr>
        <w:numPr>
          <w:ilvl w:val="0"/>
          <w:numId w:val="2"/>
        </w:numPr>
        <w:contextualSpacing/>
      </w:pPr>
      <w:r w:rsidRPr="00B65102">
        <w:t>De ideale ………………………………….. van de marter is een loof- of naaldbos.</w:t>
      </w:r>
    </w:p>
    <w:p w:rsidR="009A52C8" w:rsidRPr="00B65102" w:rsidRDefault="009A52C8" w:rsidP="009A52C8">
      <w:pPr>
        <w:numPr>
          <w:ilvl w:val="0"/>
          <w:numId w:val="2"/>
        </w:numPr>
        <w:contextualSpacing/>
      </w:pPr>
      <w:r w:rsidRPr="00B65102">
        <w:t xml:space="preserve">…………………………………………….. expansie (= uitbreiding) van het bedrijfsleven is heel slecht voor het milieu. </w:t>
      </w:r>
    </w:p>
    <w:p w:rsidR="009A52C8" w:rsidRPr="00B65102" w:rsidRDefault="009A52C8" w:rsidP="009A52C8">
      <w:pPr>
        <w:numPr>
          <w:ilvl w:val="0"/>
          <w:numId w:val="2"/>
        </w:numPr>
        <w:contextualSpacing/>
      </w:pPr>
      <w:r w:rsidRPr="00B65102">
        <w:t xml:space="preserve">Alle mooie plannen ……………………………………………… is het niet gelukt de uitstoot van fijnstof met 15 % te verlagen. </w:t>
      </w:r>
    </w:p>
    <w:p w:rsidR="009A52C8" w:rsidRPr="00B65102" w:rsidRDefault="009A52C8" w:rsidP="009A52C8">
      <w:pPr>
        <w:numPr>
          <w:ilvl w:val="0"/>
          <w:numId w:val="2"/>
        </w:numPr>
        <w:contextualSpacing/>
      </w:pPr>
      <w:r w:rsidRPr="00B65102">
        <w:t xml:space="preserve">Door de aankomende olie…………………………………. verhogen de oliebedrijven de prijzen. </w:t>
      </w:r>
    </w:p>
    <w:p w:rsidR="009A52C8" w:rsidRPr="00B65102" w:rsidRDefault="009A52C8" w:rsidP="009A52C8">
      <w:pPr>
        <w:numPr>
          <w:ilvl w:val="0"/>
          <w:numId w:val="2"/>
        </w:numPr>
        <w:contextualSpacing/>
      </w:pPr>
      <w:r w:rsidRPr="00B65102">
        <w:t xml:space="preserve">Volgens de ………………………………………. van de minister halen we de milieuafspraken met de Europese Unie dit jaar. </w:t>
      </w:r>
    </w:p>
    <w:p w:rsidR="009A52C8" w:rsidRPr="00B65102" w:rsidRDefault="009A52C8" w:rsidP="009A52C8">
      <w:pPr>
        <w:numPr>
          <w:ilvl w:val="0"/>
          <w:numId w:val="2"/>
        </w:numPr>
        <w:contextualSpacing/>
      </w:pPr>
      <w:r w:rsidRPr="00B65102">
        <w:t xml:space="preserve">De schooldirectie legt haar ……………………………………………… bij de examenresultaten, niet bij het milieu. </w:t>
      </w:r>
    </w:p>
    <w:p w:rsidR="009A52C8" w:rsidRPr="00B65102" w:rsidRDefault="009A52C8" w:rsidP="009A52C8">
      <w:pPr>
        <w:numPr>
          <w:ilvl w:val="0"/>
          <w:numId w:val="2"/>
        </w:numPr>
        <w:contextualSpacing/>
      </w:pPr>
      <w:r w:rsidRPr="00B65102">
        <w:t xml:space="preserve">Door de ontbossing neemt de ……………………………………………………………… af. </w:t>
      </w:r>
    </w:p>
    <w:p w:rsidR="009A52C8" w:rsidRPr="00B65102" w:rsidRDefault="009A52C8" w:rsidP="009A52C8"/>
    <w:p w:rsidR="009A52C8" w:rsidRPr="00B65102" w:rsidRDefault="009A52C8" w:rsidP="009A52C8">
      <w:pPr>
        <w:keepNext/>
        <w:keepLines/>
        <w:spacing w:before="40" w:after="0"/>
        <w:outlineLvl w:val="1"/>
        <w:rPr>
          <w:rFonts w:asciiTheme="majorHAnsi" w:eastAsiaTheme="majorEastAsia" w:hAnsiTheme="majorHAnsi" w:cstheme="majorBidi"/>
          <w:color w:val="0070C0"/>
          <w:sz w:val="26"/>
          <w:szCs w:val="26"/>
        </w:rPr>
      </w:pPr>
      <w:bookmarkStart w:id="4" w:name="_Toc427939967"/>
      <w:r w:rsidRPr="00B65102">
        <w:rPr>
          <w:rFonts w:asciiTheme="majorHAnsi" w:eastAsiaTheme="majorEastAsia" w:hAnsiTheme="majorHAnsi" w:cstheme="majorBidi"/>
          <w:color w:val="0070C0"/>
          <w:sz w:val="26"/>
          <w:szCs w:val="26"/>
        </w:rPr>
        <w:t>Opdracht 3</w:t>
      </w:r>
      <w:bookmarkEnd w:id="4"/>
    </w:p>
    <w:p w:rsidR="009A52C8" w:rsidRPr="00B65102" w:rsidRDefault="009A52C8" w:rsidP="009A52C8">
      <w:r w:rsidRPr="00B65102">
        <w:t>Sommige woorden zijn lastig te schrijven. Schrijf onderstaande woorden drie keer foutloos over. Deze woorden komen uit het boekje: 5000 venijnige dicteewoorden.</w:t>
      </w:r>
    </w:p>
    <w:p w:rsidR="009A52C8" w:rsidRPr="00B65102" w:rsidRDefault="009A52C8" w:rsidP="009A52C8"/>
    <w:p w:rsidR="009A52C8" w:rsidRPr="00B65102" w:rsidRDefault="009A52C8" w:rsidP="009A52C8">
      <w:r w:rsidRPr="00B65102">
        <w:t>concept</w:t>
      </w:r>
      <w:r w:rsidRPr="00B65102">
        <w:tab/>
        <w:t>…………………………………………</w:t>
      </w:r>
      <w:r w:rsidRPr="00B65102">
        <w:tab/>
        <w:t>………………………………………..</w:t>
      </w:r>
      <w:r w:rsidRPr="00B65102">
        <w:tab/>
        <w:t>…………………………………</w:t>
      </w:r>
    </w:p>
    <w:p w:rsidR="009A52C8" w:rsidRPr="00B65102" w:rsidRDefault="009A52C8" w:rsidP="009A52C8">
      <w:r w:rsidRPr="00B65102">
        <w:t>ongebreideld</w:t>
      </w:r>
      <w:r w:rsidRPr="00B65102">
        <w:tab/>
        <w:t>…………………………………………</w:t>
      </w:r>
      <w:r w:rsidRPr="00B65102">
        <w:tab/>
        <w:t>………………………………………..</w:t>
      </w:r>
      <w:r w:rsidRPr="00B65102">
        <w:tab/>
        <w:t>…………………………………</w:t>
      </w:r>
    </w:p>
    <w:p w:rsidR="009A52C8" w:rsidRPr="00B65102" w:rsidRDefault="009A52C8" w:rsidP="009A52C8">
      <w:r w:rsidRPr="00B65102">
        <w:t>perspectief</w:t>
      </w:r>
      <w:r w:rsidRPr="00B65102">
        <w:tab/>
        <w:t>…………………………………………</w:t>
      </w:r>
      <w:r w:rsidRPr="00B65102">
        <w:tab/>
        <w:t>………………………………………..</w:t>
      </w:r>
      <w:r w:rsidRPr="00B65102">
        <w:tab/>
        <w:t>…………………………………</w:t>
      </w:r>
    </w:p>
    <w:p w:rsidR="00793704" w:rsidRDefault="009A52C8" w:rsidP="009A52C8">
      <w:r w:rsidRPr="00B65102">
        <w:t>teloorgang</w:t>
      </w:r>
      <w:r w:rsidRPr="00B65102">
        <w:tab/>
        <w:t>…………………………………………</w:t>
      </w:r>
      <w:r w:rsidRPr="00B65102">
        <w:tab/>
        <w:t>………………………………………..</w:t>
      </w:r>
      <w:r w:rsidRPr="00B65102">
        <w:tab/>
        <w:t>…………………………………</w:t>
      </w:r>
    </w:p>
    <w:p w:rsidR="00793704" w:rsidRDefault="00793704">
      <w:r>
        <w:br w:type="page"/>
      </w:r>
    </w:p>
    <w:p w:rsidR="00793704" w:rsidRDefault="00793704" w:rsidP="00793704">
      <w:pPr>
        <w:pStyle w:val="Kop1"/>
      </w:pPr>
      <w:bookmarkStart w:id="5" w:name="_Toc427939997"/>
      <w:r>
        <w:lastRenderedPageBreak/>
        <w:t>Antwoorden milieu</w:t>
      </w:r>
      <w:bookmarkEnd w:id="5"/>
    </w:p>
    <w:p w:rsidR="00793704" w:rsidRDefault="00793704" w:rsidP="00793704">
      <w:pPr>
        <w:pStyle w:val="Kop2"/>
      </w:pPr>
    </w:p>
    <w:p w:rsidR="00793704" w:rsidRDefault="00793704" w:rsidP="00793704">
      <w:pPr>
        <w:pStyle w:val="Kop2"/>
      </w:pPr>
      <w:bookmarkStart w:id="6" w:name="_Toc427939998"/>
      <w:r>
        <w:t>Opdracht 1</w:t>
      </w:r>
      <w:bookmarkEnd w:id="6"/>
    </w:p>
    <w:p w:rsidR="00793704" w:rsidRDefault="00793704" w:rsidP="00793704">
      <w:pPr>
        <w:spacing w:after="0"/>
      </w:pPr>
    </w:p>
    <w:tbl>
      <w:tblPr>
        <w:tblStyle w:val="Tabelraster"/>
        <w:tblW w:w="0" w:type="auto"/>
        <w:tblLook w:val="04A0" w:firstRow="1" w:lastRow="0" w:firstColumn="1" w:lastColumn="0" w:noHBand="0" w:noVBand="1"/>
      </w:tblPr>
      <w:tblGrid>
        <w:gridCol w:w="421"/>
        <w:gridCol w:w="451"/>
        <w:gridCol w:w="487"/>
        <w:gridCol w:w="425"/>
        <w:gridCol w:w="426"/>
        <w:gridCol w:w="425"/>
        <w:gridCol w:w="425"/>
        <w:gridCol w:w="425"/>
        <w:gridCol w:w="426"/>
        <w:gridCol w:w="440"/>
        <w:gridCol w:w="456"/>
        <w:gridCol w:w="440"/>
        <w:gridCol w:w="440"/>
        <w:gridCol w:w="440"/>
        <w:gridCol w:w="440"/>
      </w:tblGrid>
      <w:tr w:rsidR="00793704" w:rsidTr="00546D21">
        <w:tc>
          <w:tcPr>
            <w:tcW w:w="421" w:type="dxa"/>
          </w:tcPr>
          <w:p w:rsidR="00793704" w:rsidRDefault="00793704" w:rsidP="00546D21">
            <w:r>
              <w:t>1</w:t>
            </w:r>
          </w:p>
        </w:tc>
        <w:tc>
          <w:tcPr>
            <w:tcW w:w="425" w:type="dxa"/>
          </w:tcPr>
          <w:p w:rsidR="00793704" w:rsidRDefault="00793704" w:rsidP="00546D21">
            <w:r>
              <w:t>2</w:t>
            </w:r>
          </w:p>
        </w:tc>
        <w:tc>
          <w:tcPr>
            <w:tcW w:w="425" w:type="dxa"/>
          </w:tcPr>
          <w:p w:rsidR="00793704" w:rsidRDefault="00793704" w:rsidP="00546D21">
            <w:r>
              <w:t>3</w:t>
            </w:r>
          </w:p>
        </w:tc>
        <w:tc>
          <w:tcPr>
            <w:tcW w:w="425" w:type="dxa"/>
          </w:tcPr>
          <w:p w:rsidR="00793704" w:rsidRDefault="00793704" w:rsidP="00546D21">
            <w:r>
              <w:t>4</w:t>
            </w:r>
          </w:p>
        </w:tc>
        <w:tc>
          <w:tcPr>
            <w:tcW w:w="426" w:type="dxa"/>
          </w:tcPr>
          <w:p w:rsidR="00793704" w:rsidRDefault="00793704" w:rsidP="00546D21">
            <w:r>
              <w:t>5</w:t>
            </w:r>
          </w:p>
        </w:tc>
        <w:tc>
          <w:tcPr>
            <w:tcW w:w="425" w:type="dxa"/>
          </w:tcPr>
          <w:p w:rsidR="00793704" w:rsidRDefault="00793704" w:rsidP="00546D21">
            <w:r>
              <w:t>6</w:t>
            </w:r>
          </w:p>
        </w:tc>
        <w:tc>
          <w:tcPr>
            <w:tcW w:w="425" w:type="dxa"/>
          </w:tcPr>
          <w:p w:rsidR="00793704" w:rsidRDefault="00793704" w:rsidP="00546D21">
            <w:r>
              <w:t>7</w:t>
            </w:r>
          </w:p>
        </w:tc>
        <w:tc>
          <w:tcPr>
            <w:tcW w:w="425" w:type="dxa"/>
          </w:tcPr>
          <w:p w:rsidR="00793704" w:rsidRDefault="00793704" w:rsidP="00546D21">
            <w:r>
              <w:t>8</w:t>
            </w:r>
          </w:p>
        </w:tc>
        <w:tc>
          <w:tcPr>
            <w:tcW w:w="426" w:type="dxa"/>
          </w:tcPr>
          <w:p w:rsidR="00793704" w:rsidRDefault="00793704" w:rsidP="00546D21">
            <w:r>
              <w:t>9</w:t>
            </w:r>
          </w:p>
        </w:tc>
        <w:tc>
          <w:tcPr>
            <w:tcW w:w="425" w:type="dxa"/>
          </w:tcPr>
          <w:p w:rsidR="00793704" w:rsidRDefault="00793704" w:rsidP="00546D21">
            <w:r>
              <w:t>10</w:t>
            </w:r>
          </w:p>
        </w:tc>
        <w:tc>
          <w:tcPr>
            <w:tcW w:w="425" w:type="dxa"/>
          </w:tcPr>
          <w:p w:rsidR="00793704" w:rsidRDefault="00793704" w:rsidP="00546D21">
            <w:r>
              <w:t>11</w:t>
            </w:r>
          </w:p>
        </w:tc>
        <w:tc>
          <w:tcPr>
            <w:tcW w:w="425" w:type="dxa"/>
          </w:tcPr>
          <w:p w:rsidR="00793704" w:rsidRDefault="00793704" w:rsidP="00546D21">
            <w:r>
              <w:t>12</w:t>
            </w:r>
          </w:p>
        </w:tc>
        <w:tc>
          <w:tcPr>
            <w:tcW w:w="425" w:type="dxa"/>
          </w:tcPr>
          <w:p w:rsidR="00793704" w:rsidRDefault="00793704" w:rsidP="00546D21">
            <w:r>
              <w:t>13</w:t>
            </w:r>
          </w:p>
        </w:tc>
        <w:tc>
          <w:tcPr>
            <w:tcW w:w="425" w:type="dxa"/>
          </w:tcPr>
          <w:p w:rsidR="00793704" w:rsidRDefault="00793704" w:rsidP="00546D21">
            <w:r>
              <w:t>14</w:t>
            </w:r>
          </w:p>
        </w:tc>
        <w:tc>
          <w:tcPr>
            <w:tcW w:w="425" w:type="dxa"/>
          </w:tcPr>
          <w:p w:rsidR="00793704" w:rsidRDefault="00793704" w:rsidP="00546D21">
            <w:r>
              <w:t>15</w:t>
            </w:r>
          </w:p>
        </w:tc>
      </w:tr>
      <w:tr w:rsidR="00793704" w:rsidTr="00546D21">
        <w:tc>
          <w:tcPr>
            <w:tcW w:w="421" w:type="dxa"/>
          </w:tcPr>
          <w:p w:rsidR="00793704" w:rsidRDefault="00793704" w:rsidP="00546D21">
            <w:r>
              <w:t>J</w:t>
            </w:r>
          </w:p>
        </w:tc>
        <w:tc>
          <w:tcPr>
            <w:tcW w:w="425" w:type="dxa"/>
          </w:tcPr>
          <w:p w:rsidR="00793704" w:rsidRDefault="00793704" w:rsidP="00546D21">
            <w:r>
              <w:t>CC</w:t>
            </w:r>
          </w:p>
        </w:tc>
        <w:tc>
          <w:tcPr>
            <w:tcW w:w="425" w:type="dxa"/>
          </w:tcPr>
          <w:p w:rsidR="00793704" w:rsidRDefault="00793704" w:rsidP="00546D21">
            <w:r>
              <w:t>DD</w:t>
            </w:r>
          </w:p>
        </w:tc>
        <w:tc>
          <w:tcPr>
            <w:tcW w:w="425" w:type="dxa"/>
          </w:tcPr>
          <w:p w:rsidR="00793704" w:rsidRDefault="00793704" w:rsidP="00546D21">
            <w:r>
              <w:t>E</w:t>
            </w:r>
          </w:p>
        </w:tc>
        <w:tc>
          <w:tcPr>
            <w:tcW w:w="426" w:type="dxa"/>
          </w:tcPr>
          <w:p w:rsidR="00793704" w:rsidRDefault="00793704" w:rsidP="00546D21">
            <w:r>
              <w:t>U</w:t>
            </w:r>
          </w:p>
        </w:tc>
        <w:tc>
          <w:tcPr>
            <w:tcW w:w="425" w:type="dxa"/>
          </w:tcPr>
          <w:p w:rsidR="00793704" w:rsidRDefault="00793704" w:rsidP="00546D21">
            <w:r>
              <w:t>H</w:t>
            </w:r>
          </w:p>
        </w:tc>
        <w:tc>
          <w:tcPr>
            <w:tcW w:w="425" w:type="dxa"/>
          </w:tcPr>
          <w:p w:rsidR="00793704" w:rsidRDefault="00793704" w:rsidP="00546D21">
            <w:r>
              <w:t>M</w:t>
            </w:r>
          </w:p>
        </w:tc>
        <w:tc>
          <w:tcPr>
            <w:tcW w:w="425" w:type="dxa"/>
          </w:tcPr>
          <w:p w:rsidR="00793704" w:rsidRDefault="00793704" w:rsidP="00546D21">
            <w:r>
              <w:t>W</w:t>
            </w:r>
          </w:p>
        </w:tc>
        <w:tc>
          <w:tcPr>
            <w:tcW w:w="426" w:type="dxa"/>
          </w:tcPr>
          <w:p w:rsidR="00793704" w:rsidRDefault="00793704" w:rsidP="00546D21">
            <w:r>
              <w:t>Q</w:t>
            </w:r>
          </w:p>
        </w:tc>
        <w:tc>
          <w:tcPr>
            <w:tcW w:w="425" w:type="dxa"/>
          </w:tcPr>
          <w:p w:rsidR="00793704" w:rsidRDefault="00793704" w:rsidP="00546D21">
            <w:r>
              <w:t>S</w:t>
            </w:r>
          </w:p>
        </w:tc>
        <w:tc>
          <w:tcPr>
            <w:tcW w:w="425" w:type="dxa"/>
          </w:tcPr>
          <w:p w:rsidR="00793704" w:rsidRDefault="00793704" w:rsidP="00546D21">
            <w:r>
              <w:t>BB</w:t>
            </w:r>
          </w:p>
        </w:tc>
        <w:tc>
          <w:tcPr>
            <w:tcW w:w="425" w:type="dxa"/>
          </w:tcPr>
          <w:p w:rsidR="00793704" w:rsidRDefault="00793704" w:rsidP="00546D21">
            <w:r>
              <w:t>G</w:t>
            </w:r>
          </w:p>
        </w:tc>
        <w:tc>
          <w:tcPr>
            <w:tcW w:w="425" w:type="dxa"/>
          </w:tcPr>
          <w:p w:rsidR="00793704" w:rsidRDefault="00793704" w:rsidP="00546D21">
            <w:r>
              <w:t>T</w:t>
            </w:r>
          </w:p>
        </w:tc>
        <w:tc>
          <w:tcPr>
            <w:tcW w:w="425" w:type="dxa"/>
          </w:tcPr>
          <w:p w:rsidR="00793704" w:rsidRDefault="00793704" w:rsidP="00546D21">
            <w:r>
              <w:t>P</w:t>
            </w:r>
          </w:p>
        </w:tc>
        <w:tc>
          <w:tcPr>
            <w:tcW w:w="425" w:type="dxa"/>
          </w:tcPr>
          <w:p w:rsidR="00793704" w:rsidRDefault="00793704" w:rsidP="00546D21">
            <w:r>
              <w:t>V</w:t>
            </w:r>
          </w:p>
        </w:tc>
      </w:tr>
    </w:tbl>
    <w:p w:rsidR="00793704" w:rsidRDefault="00793704" w:rsidP="00793704">
      <w:pPr>
        <w:spacing w:after="0"/>
      </w:pPr>
    </w:p>
    <w:p w:rsidR="00793704" w:rsidRDefault="00793704" w:rsidP="00793704">
      <w:pPr>
        <w:spacing w:after="0"/>
      </w:pPr>
    </w:p>
    <w:tbl>
      <w:tblPr>
        <w:tblStyle w:val="Tabelraster"/>
        <w:tblW w:w="0" w:type="auto"/>
        <w:tblLook w:val="04A0" w:firstRow="1" w:lastRow="0" w:firstColumn="1" w:lastColumn="0" w:noHBand="0" w:noVBand="1"/>
      </w:tblPr>
      <w:tblGrid>
        <w:gridCol w:w="440"/>
        <w:gridCol w:w="440"/>
        <w:gridCol w:w="440"/>
        <w:gridCol w:w="440"/>
        <w:gridCol w:w="440"/>
        <w:gridCol w:w="471"/>
        <w:gridCol w:w="440"/>
        <w:gridCol w:w="440"/>
        <w:gridCol w:w="440"/>
        <w:gridCol w:w="440"/>
        <w:gridCol w:w="440"/>
        <w:gridCol w:w="440"/>
        <w:gridCol w:w="440"/>
        <w:gridCol w:w="440"/>
        <w:gridCol w:w="440"/>
      </w:tblGrid>
      <w:tr w:rsidR="00793704" w:rsidTr="00546D21">
        <w:tc>
          <w:tcPr>
            <w:tcW w:w="421" w:type="dxa"/>
          </w:tcPr>
          <w:p w:rsidR="00793704" w:rsidRDefault="00793704" w:rsidP="00546D21">
            <w:r>
              <w:t>16</w:t>
            </w:r>
          </w:p>
        </w:tc>
        <w:tc>
          <w:tcPr>
            <w:tcW w:w="425" w:type="dxa"/>
          </w:tcPr>
          <w:p w:rsidR="00793704" w:rsidRDefault="00793704" w:rsidP="00546D21">
            <w:r>
              <w:t>17</w:t>
            </w:r>
          </w:p>
        </w:tc>
        <w:tc>
          <w:tcPr>
            <w:tcW w:w="425" w:type="dxa"/>
          </w:tcPr>
          <w:p w:rsidR="00793704" w:rsidRDefault="00793704" w:rsidP="00546D21">
            <w:r>
              <w:t>18</w:t>
            </w:r>
          </w:p>
        </w:tc>
        <w:tc>
          <w:tcPr>
            <w:tcW w:w="425" w:type="dxa"/>
          </w:tcPr>
          <w:p w:rsidR="00793704" w:rsidRDefault="00793704" w:rsidP="00546D21">
            <w:r>
              <w:t>19</w:t>
            </w:r>
          </w:p>
        </w:tc>
        <w:tc>
          <w:tcPr>
            <w:tcW w:w="426" w:type="dxa"/>
          </w:tcPr>
          <w:p w:rsidR="00793704" w:rsidRDefault="00793704" w:rsidP="00546D21">
            <w:r>
              <w:t>20</w:t>
            </w:r>
          </w:p>
        </w:tc>
        <w:tc>
          <w:tcPr>
            <w:tcW w:w="425" w:type="dxa"/>
          </w:tcPr>
          <w:p w:rsidR="00793704" w:rsidRDefault="00793704" w:rsidP="00546D21">
            <w:r>
              <w:t>21</w:t>
            </w:r>
          </w:p>
        </w:tc>
        <w:tc>
          <w:tcPr>
            <w:tcW w:w="425" w:type="dxa"/>
          </w:tcPr>
          <w:p w:rsidR="00793704" w:rsidRDefault="00793704" w:rsidP="00546D21">
            <w:r>
              <w:t>22</w:t>
            </w:r>
          </w:p>
        </w:tc>
        <w:tc>
          <w:tcPr>
            <w:tcW w:w="425" w:type="dxa"/>
          </w:tcPr>
          <w:p w:rsidR="00793704" w:rsidRDefault="00793704" w:rsidP="00546D21">
            <w:r>
              <w:t>23</w:t>
            </w:r>
          </w:p>
        </w:tc>
        <w:tc>
          <w:tcPr>
            <w:tcW w:w="426" w:type="dxa"/>
          </w:tcPr>
          <w:p w:rsidR="00793704" w:rsidRDefault="00793704" w:rsidP="00546D21">
            <w:r>
              <w:t>24</w:t>
            </w:r>
          </w:p>
        </w:tc>
        <w:tc>
          <w:tcPr>
            <w:tcW w:w="425" w:type="dxa"/>
          </w:tcPr>
          <w:p w:rsidR="00793704" w:rsidRDefault="00793704" w:rsidP="00546D21">
            <w:r>
              <w:t>25</w:t>
            </w:r>
          </w:p>
        </w:tc>
        <w:tc>
          <w:tcPr>
            <w:tcW w:w="425" w:type="dxa"/>
          </w:tcPr>
          <w:p w:rsidR="00793704" w:rsidRDefault="00793704" w:rsidP="00546D21">
            <w:r>
              <w:t>26</w:t>
            </w:r>
          </w:p>
        </w:tc>
        <w:tc>
          <w:tcPr>
            <w:tcW w:w="425" w:type="dxa"/>
          </w:tcPr>
          <w:p w:rsidR="00793704" w:rsidRDefault="00793704" w:rsidP="00546D21">
            <w:r>
              <w:t>27</w:t>
            </w:r>
          </w:p>
        </w:tc>
        <w:tc>
          <w:tcPr>
            <w:tcW w:w="425" w:type="dxa"/>
          </w:tcPr>
          <w:p w:rsidR="00793704" w:rsidRDefault="00793704" w:rsidP="00546D21">
            <w:r>
              <w:t>28</w:t>
            </w:r>
          </w:p>
        </w:tc>
        <w:tc>
          <w:tcPr>
            <w:tcW w:w="425" w:type="dxa"/>
          </w:tcPr>
          <w:p w:rsidR="00793704" w:rsidRDefault="00793704" w:rsidP="00546D21">
            <w:r>
              <w:t>29</w:t>
            </w:r>
          </w:p>
        </w:tc>
        <w:tc>
          <w:tcPr>
            <w:tcW w:w="425" w:type="dxa"/>
          </w:tcPr>
          <w:p w:rsidR="00793704" w:rsidRDefault="00793704" w:rsidP="00546D21">
            <w:r>
              <w:t>30</w:t>
            </w:r>
          </w:p>
        </w:tc>
      </w:tr>
      <w:tr w:rsidR="00793704" w:rsidTr="00546D21">
        <w:tc>
          <w:tcPr>
            <w:tcW w:w="421" w:type="dxa"/>
          </w:tcPr>
          <w:p w:rsidR="00793704" w:rsidRDefault="00793704" w:rsidP="00546D21">
            <w:r>
              <w:t>Y</w:t>
            </w:r>
          </w:p>
        </w:tc>
        <w:tc>
          <w:tcPr>
            <w:tcW w:w="425" w:type="dxa"/>
          </w:tcPr>
          <w:p w:rsidR="00793704" w:rsidRDefault="00793704" w:rsidP="00546D21">
            <w:r>
              <w:t>X</w:t>
            </w:r>
          </w:p>
        </w:tc>
        <w:tc>
          <w:tcPr>
            <w:tcW w:w="425" w:type="dxa"/>
          </w:tcPr>
          <w:p w:rsidR="00793704" w:rsidRDefault="00793704" w:rsidP="00546D21">
            <w:r>
              <w:t>K</w:t>
            </w:r>
          </w:p>
        </w:tc>
        <w:tc>
          <w:tcPr>
            <w:tcW w:w="425" w:type="dxa"/>
          </w:tcPr>
          <w:p w:rsidR="00793704" w:rsidRDefault="00793704" w:rsidP="00546D21">
            <w:r>
              <w:t>B</w:t>
            </w:r>
          </w:p>
        </w:tc>
        <w:tc>
          <w:tcPr>
            <w:tcW w:w="426" w:type="dxa"/>
          </w:tcPr>
          <w:p w:rsidR="00793704" w:rsidRDefault="00793704" w:rsidP="00546D21">
            <w:r>
              <w:t>F</w:t>
            </w:r>
          </w:p>
        </w:tc>
        <w:tc>
          <w:tcPr>
            <w:tcW w:w="425" w:type="dxa"/>
          </w:tcPr>
          <w:p w:rsidR="00793704" w:rsidRDefault="00793704" w:rsidP="00546D21">
            <w:r>
              <w:t>AA</w:t>
            </w:r>
          </w:p>
        </w:tc>
        <w:tc>
          <w:tcPr>
            <w:tcW w:w="425" w:type="dxa"/>
          </w:tcPr>
          <w:p w:rsidR="00793704" w:rsidRDefault="00793704" w:rsidP="00546D21">
            <w:r>
              <w:t>O</w:t>
            </w:r>
          </w:p>
        </w:tc>
        <w:tc>
          <w:tcPr>
            <w:tcW w:w="425" w:type="dxa"/>
          </w:tcPr>
          <w:p w:rsidR="00793704" w:rsidRDefault="00793704" w:rsidP="00546D21">
            <w:r>
              <w:t>L</w:t>
            </w:r>
          </w:p>
        </w:tc>
        <w:tc>
          <w:tcPr>
            <w:tcW w:w="426" w:type="dxa"/>
          </w:tcPr>
          <w:p w:rsidR="00793704" w:rsidRDefault="00793704" w:rsidP="00546D21">
            <w:r>
              <w:t>A</w:t>
            </w:r>
          </w:p>
        </w:tc>
        <w:tc>
          <w:tcPr>
            <w:tcW w:w="425" w:type="dxa"/>
          </w:tcPr>
          <w:p w:rsidR="00793704" w:rsidRDefault="00793704" w:rsidP="00546D21">
            <w:r>
              <w:t>N</w:t>
            </w:r>
          </w:p>
        </w:tc>
        <w:tc>
          <w:tcPr>
            <w:tcW w:w="425" w:type="dxa"/>
          </w:tcPr>
          <w:p w:rsidR="00793704" w:rsidRDefault="00793704" w:rsidP="00546D21">
            <w:r>
              <w:t>C</w:t>
            </w:r>
          </w:p>
        </w:tc>
        <w:tc>
          <w:tcPr>
            <w:tcW w:w="425" w:type="dxa"/>
          </w:tcPr>
          <w:p w:rsidR="00793704" w:rsidRDefault="00793704" w:rsidP="00546D21">
            <w:r>
              <w:t>Z</w:t>
            </w:r>
          </w:p>
        </w:tc>
        <w:tc>
          <w:tcPr>
            <w:tcW w:w="425" w:type="dxa"/>
          </w:tcPr>
          <w:p w:rsidR="00793704" w:rsidRDefault="00793704" w:rsidP="00546D21">
            <w:r>
              <w:t>R</w:t>
            </w:r>
          </w:p>
        </w:tc>
        <w:tc>
          <w:tcPr>
            <w:tcW w:w="425" w:type="dxa"/>
          </w:tcPr>
          <w:p w:rsidR="00793704" w:rsidRDefault="00793704" w:rsidP="00546D21">
            <w:r>
              <w:t>D</w:t>
            </w:r>
          </w:p>
        </w:tc>
        <w:tc>
          <w:tcPr>
            <w:tcW w:w="425" w:type="dxa"/>
          </w:tcPr>
          <w:p w:rsidR="00793704" w:rsidRDefault="00793704" w:rsidP="00546D21">
            <w:r>
              <w:t>I</w:t>
            </w:r>
          </w:p>
        </w:tc>
      </w:tr>
    </w:tbl>
    <w:p w:rsidR="00793704" w:rsidRDefault="00793704" w:rsidP="00793704">
      <w:pPr>
        <w:pStyle w:val="Kop1"/>
      </w:pPr>
    </w:p>
    <w:p w:rsidR="00793704" w:rsidRDefault="00793704" w:rsidP="00793704">
      <w:pPr>
        <w:pStyle w:val="Kop2"/>
      </w:pPr>
      <w:bookmarkStart w:id="7" w:name="_Toc427939999"/>
      <w:r>
        <w:t>Opdracht 2</w:t>
      </w:r>
      <w:bookmarkEnd w:id="7"/>
    </w:p>
    <w:p w:rsidR="00793704" w:rsidRDefault="00793704" w:rsidP="00793704">
      <w:pPr>
        <w:pStyle w:val="Lijstalinea"/>
        <w:numPr>
          <w:ilvl w:val="0"/>
          <w:numId w:val="3"/>
        </w:numPr>
      </w:pPr>
      <w:r>
        <w:t>ecologische - ecologische</w:t>
      </w:r>
    </w:p>
    <w:p w:rsidR="00793704" w:rsidRDefault="00793704" w:rsidP="00793704">
      <w:pPr>
        <w:pStyle w:val="Lijstalinea"/>
        <w:numPr>
          <w:ilvl w:val="0"/>
          <w:numId w:val="3"/>
        </w:numPr>
      </w:pPr>
      <w:r>
        <w:t>schaalvergroting</w:t>
      </w:r>
    </w:p>
    <w:p w:rsidR="00793704" w:rsidRDefault="00793704" w:rsidP="00793704">
      <w:pPr>
        <w:pStyle w:val="Lijstalinea"/>
        <w:numPr>
          <w:ilvl w:val="0"/>
          <w:numId w:val="3"/>
        </w:numPr>
      </w:pPr>
      <w:r>
        <w:t>reductie</w:t>
      </w:r>
    </w:p>
    <w:p w:rsidR="00793704" w:rsidRDefault="00793704" w:rsidP="00793704">
      <w:pPr>
        <w:pStyle w:val="Lijstalinea"/>
        <w:numPr>
          <w:ilvl w:val="0"/>
          <w:numId w:val="3"/>
        </w:numPr>
      </w:pPr>
      <w:r>
        <w:t>protocol</w:t>
      </w:r>
    </w:p>
    <w:p w:rsidR="00793704" w:rsidRDefault="00793704" w:rsidP="00793704">
      <w:pPr>
        <w:pStyle w:val="Lijstalinea"/>
        <w:numPr>
          <w:ilvl w:val="0"/>
          <w:numId w:val="3"/>
        </w:numPr>
      </w:pPr>
      <w:r>
        <w:t>emissie</w:t>
      </w:r>
    </w:p>
    <w:p w:rsidR="00793704" w:rsidRDefault="00793704" w:rsidP="00793704">
      <w:pPr>
        <w:pStyle w:val="Lijstalinea"/>
        <w:numPr>
          <w:ilvl w:val="0"/>
          <w:numId w:val="3"/>
        </w:numPr>
      </w:pPr>
      <w:r>
        <w:t>nuances</w:t>
      </w:r>
    </w:p>
    <w:p w:rsidR="00793704" w:rsidRDefault="00793704" w:rsidP="00793704">
      <w:pPr>
        <w:pStyle w:val="Lijstalinea"/>
        <w:numPr>
          <w:ilvl w:val="0"/>
          <w:numId w:val="3"/>
        </w:numPr>
      </w:pPr>
      <w:r>
        <w:t>pleidooi</w:t>
      </w:r>
    </w:p>
    <w:p w:rsidR="00793704" w:rsidRDefault="00793704" w:rsidP="00793704">
      <w:pPr>
        <w:pStyle w:val="Lijstalinea"/>
        <w:numPr>
          <w:ilvl w:val="0"/>
          <w:numId w:val="3"/>
        </w:numPr>
      </w:pPr>
      <w:r>
        <w:t>innovaties</w:t>
      </w:r>
    </w:p>
    <w:p w:rsidR="00793704" w:rsidRDefault="00793704" w:rsidP="00793704">
      <w:pPr>
        <w:pStyle w:val="Lijstalinea"/>
        <w:numPr>
          <w:ilvl w:val="0"/>
          <w:numId w:val="3"/>
        </w:numPr>
      </w:pPr>
      <w:r>
        <w:t>biotoop</w:t>
      </w:r>
    </w:p>
    <w:p w:rsidR="00793704" w:rsidRDefault="00793704" w:rsidP="00793704">
      <w:pPr>
        <w:pStyle w:val="Lijstalinea"/>
        <w:numPr>
          <w:ilvl w:val="0"/>
          <w:numId w:val="3"/>
        </w:numPr>
      </w:pPr>
      <w:r>
        <w:t>ongebreidelde</w:t>
      </w:r>
    </w:p>
    <w:p w:rsidR="00793704" w:rsidRDefault="00793704" w:rsidP="00793704">
      <w:pPr>
        <w:pStyle w:val="Lijstalinea"/>
        <w:numPr>
          <w:ilvl w:val="0"/>
          <w:numId w:val="3"/>
        </w:numPr>
      </w:pPr>
      <w:r>
        <w:t>ten spijt</w:t>
      </w:r>
    </w:p>
    <w:p w:rsidR="00793704" w:rsidRDefault="00793704" w:rsidP="00793704">
      <w:pPr>
        <w:pStyle w:val="Lijstalinea"/>
        <w:numPr>
          <w:ilvl w:val="0"/>
          <w:numId w:val="3"/>
        </w:numPr>
      </w:pPr>
      <w:r>
        <w:t>schaarste</w:t>
      </w:r>
    </w:p>
    <w:p w:rsidR="00793704" w:rsidRDefault="00793704" w:rsidP="00793704">
      <w:pPr>
        <w:pStyle w:val="Lijstalinea"/>
        <w:numPr>
          <w:ilvl w:val="0"/>
          <w:numId w:val="3"/>
        </w:numPr>
      </w:pPr>
      <w:r>
        <w:t>prognose</w:t>
      </w:r>
    </w:p>
    <w:p w:rsidR="00793704" w:rsidRDefault="00793704" w:rsidP="00793704">
      <w:pPr>
        <w:pStyle w:val="Lijstalinea"/>
        <w:numPr>
          <w:ilvl w:val="0"/>
          <w:numId w:val="3"/>
        </w:numPr>
      </w:pPr>
      <w:r>
        <w:t>prioriteit</w:t>
      </w:r>
    </w:p>
    <w:p w:rsidR="009A52C8" w:rsidRPr="00B65102" w:rsidRDefault="00793704" w:rsidP="004B2DCB">
      <w:pPr>
        <w:pStyle w:val="Lijstalinea"/>
        <w:numPr>
          <w:ilvl w:val="0"/>
          <w:numId w:val="3"/>
        </w:numPr>
      </w:pPr>
      <w:r>
        <w:t>biodiversiteit</w:t>
      </w:r>
    </w:p>
    <w:p w:rsidR="00404757" w:rsidRPr="00B65102" w:rsidRDefault="00404757"/>
    <w:sectPr w:rsidR="00404757" w:rsidRPr="00B65102" w:rsidSect="00B6510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2D" w:rsidRDefault="00AB122D">
      <w:pPr>
        <w:spacing w:after="0" w:line="240" w:lineRule="auto"/>
      </w:pPr>
      <w:r>
        <w:separator/>
      </w:r>
    </w:p>
  </w:endnote>
  <w:endnote w:type="continuationSeparator" w:id="0">
    <w:p w:rsidR="00AB122D" w:rsidRDefault="00AB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14941"/>
      <w:docPartObj>
        <w:docPartGallery w:val="Page Numbers (Bottom of Page)"/>
        <w:docPartUnique/>
      </w:docPartObj>
    </w:sdtPr>
    <w:sdtEndPr/>
    <w:sdtContent>
      <w:p w:rsidR="00B671A8" w:rsidRDefault="009A52C8">
        <w:pPr>
          <w:pStyle w:val="Voettekst"/>
          <w:jc w:val="right"/>
        </w:pPr>
        <w:r>
          <w:fldChar w:fldCharType="begin"/>
        </w:r>
        <w:r>
          <w:instrText>PAGE   \* MERGEFORMAT</w:instrText>
        </w:r>
        <w:r>
          <w:fldChar w:fldCharType="separate"/>
        </w:r>
        <w:r w:rsidR="00E4476C">
          <w:rPr>
            <w:noProof/>
          </w:rPr>
          <w:t>3</w:t>
        </w:r>
        <w:r>
          <w:fldChar w:fldCharType="end"/>
        </w:r>
      </w:p>
    </w:sdtContent>
  </w:sdt>
  <w:p w:rsidR="00B671A8" w:rsidRDefault="00AB12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2D" w:rsidRDefault="00AB122D">
      <w:pPr>
        <w:spacing w:after="0" w:line="240" w:lineRule="auto"/>
      </w:pPr>
      <w:r>
        <w:separator/>
      </w:r>
    </w:p>
  </w:footnote>
  <w:footnote w:type="continuationSeparator" w:id="0">
    <w:p w:rsidR="00AB122D" w:rsidRDefault="00AB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A8" w:rsidRDefault="00AB122D" w:rsidP="005C3356">
    <w:pPr>
      <w:pStyle w:val="Geenafstand"/>
    </w:pPr>
  </w:p>
  <w:p w:rsidR="00B671A8" w:rsidRDefault="00AB12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4C61"/>
    <w:multiLevelType w:val="hybridMultilevel"/>
    <w:tmpl w:val="076C2850"/>
    <w:lvl w:ilvl="0" w:tplc="4D4CC30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5E4574"/>
    <w:multiLevelType w:val="hybridMultilevel"/>
    <w:tmpl w:val="8FE6CC00"/>
    <w:lvl w:ilvl="0" w:tplc="F0D49550">
      <w:start w:val="1"/>
      <w:numFmt w:val="decimal"/>
      <w:lvlText w:val="%1"/>
      <w:lvlJc w:val="left"/>
      <w:pPr>
        <w:ind w:left="1110" w:hanging="7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365B5B"/>
    <w:multiLevelType w:val="hybridMultilevel"/>
    <w:tmpl w:val="1CDC8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C8"/>
    <w:rsid w:val="00321402"/>
    <w:rsid w:val="00404757"/>
    <w:rsid w:val="0053426B"/>
    <w:rsid w:val="0075196A"/>
    <w:rsid w:val="00793704"/>
    <w:rsid w:val="008F018A"/>
    <w:rsid w:val="009A52C8"/>
    <w:rsid w:val="00AB122D"/>
    <w:rsid w:val="00B65102"/>
    <w:rsid w:val="00E44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5A19-B3F1-487A-940D-9DF961C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93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93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A52C8"/>
    <w:pPr>
      <w:spacing w:after="0" w:line="240" w:lineRule="auto"/>
    </w:pPr>
  </w:style>
  <w:style w:type="character" w:customStyle="1" w:styleId="GeenafstandChar">
    <w:name w:val="Geen afstand Char"/>
    <w:basedOn w:val="Standaardalinea-lettertype"/>
    <w:link w:val="Geenafstand"/>
    <w:uiPriority w:val="1"/>
    <w:rsid w:val="009A52C8"/>
  </w:style>
  <w:style w:type="paragraph" w:styleId="Koptekst">
    <w:name w:val="header"/>
    <w:basedOn w:val="Standaard"/>
    <w:link w:val="KoptekstChar"/>
    <w:uiPriority w:val="99"/>
    <w:unhideWhenUsed/>
    <w:rsid w:val="009A5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2C8"/>
  </w:style>
  <w:style w:type="paragraph" w:styleId="Voettekst">
    <w:name w:val="footer"/>
    <w:basedOn w:val="Standaard"/>
    <w:link w:val="VoettekstChar"/>
    <w:uiPriority w:val="99"/>
    <w:unhideWhenUsed/>
    <w:rsid w:val="009A5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52C8"/>
  </w:style>
  <w:style w:type="table" w:styleId="Tabelraster">
    <w:name w:val="Table Grid"/>
    <w:basedOn w:val="Standaardtabel"/>
    <w:uiPriority w:val="39"/>
    <w:rsid w:val="009A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9370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9370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9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dcterms:created xsi:type="dcterms:W3CDTF">2015-11-08T14:02:00Z</dcterms:created>
  <dcterms:modified xsi:type="dcterms:W3CDTF">2017-09-21T18:12:00Z</dcterms:modified>
</cp:coreProperties>
</file>