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8D" w:rsidRPr="00896A5D" w:rsidRDefault="006047F5">
      <w:pPr>
        <w:rPr>
          <w:b/>
        </w:rPr>
      </w:pPr>
      <w:bookmarkStart w:id="0" w:name="_GoBack"/>
      <w:bookmarkEnd w:id="0"/>
      <w:r w:rsidRPr="00896A5D">
        <w:rPr>
          <w:b/>
        </w:rPr>
        <w:t>Zakelijke brief</w:t>
      </w:r>
      <w:r w:rsidR="00896A5D">
        <w:rPr>
          <w:b/>
        </w:rPr>
        <w:t xml:space="preserve"> – (oefen)examenopdracht paraveterinair</w:t>
      </w:r>
    </w:p>
    <w:p w:rsidR="006047F5" w:rsidRDefault="006047F5"/>
    <w:p w:rsidR="006047F5" w:rsidRDefault="006047F5">
      <w:r>
        <w:t xml:space="preserve">Je werkt bij dierenpraktijk ‘Zorgzaamheid en Verantwoordelijkheid’. Vanmorgen kwam Jan de Wit op het spreekuur. Jan de Wit is een oudere man </w:t>
      </w:r>
      <w:r w:rsidR="0009359F">
        <w:t xml:space="preserve">(74 jaar) </w:t>
      </w:r>
      <w:r>
        <w:t xml:space="preserve">die zielsveel van zijn poedel houdt. De poedel heet Jacky en is een teef van vijf jaar. Ze is wat te dik, omdat haar eigenaar haar iets teveel verwend, maar daarvoor kwam meneer De Wit niet op het spreekuur. Jacky krabt haar achterpoot steeds open en kan daardoor niet goed meer lopen. Jullie hebben foto’s gemaakt, een ontstekingsremmende zalf gegeven, maar het wordt alleen maar erger. De dierenarts, Lisanne </w:t>
      </w:r>
      <w:proofErr w:type="spellStart"/>
      <w:r>
        <w:t>Watersloo</w:t>
      </w:r>
      <w:proofErr w:type="spellEnd"/>
      <w:r>
        <w:t xml:space="preserve"> weet niet wat Jacky mankeert en wilt dat een arts van dierenkliniek ‘Dierenhospitaal Rotterdam-West’ het dier uitgebreid onderzoekt. Jacky betekent alles voor Jan. </w:t>
      </w:r>
      <w:r w:rsidR="0009359F">
        <w:t xml:space="preserve">Jan vindt het onderzoek daarom een goed idee. Zijn gegevens zijn: havenhoofd 13, 3140 SR in Maassluis. Zijn telefoonnummer is 06-54338659. Hij heeft geen internet. </w:t>
      </w:r>
    </w:p>
    <w:p w:rsidR="006047F5" w:rsidRDefault="006047F5"/>
    <w:p w:rsidR="006047F5" w:rsidRDefault="006047F5" w:rsidP="006047F5">
      <w:r>
        <w:t xml:space="preserve">Schrijf een verwijsbrief met het verzoek voor een uitgebreid medisch onderzoek naar Dierenhospitaal Rotterdam-West. Het adres is </w:t>
      </w:r>
      <w:proofErr w:type="spellStart"/>
      <w:r>
        <w:t>Mathenesserweg</w:t>
      </w:r>
      <w:proofErr w:type="spellEnd"/>
      <w:r>
        <w:t xml:space="preserve"> 45, 3027 HE in Rotterdam. </w:t>
      </w:r>
      <w:r w:rsidR="0009359F">
        <w:t xml:space="preserve">Geef in de brief alleen de informatie die noodzakelijk is voor de behandelende arts in het dierenhospitaal. </w:t>
      </w:r>
      <w:r w:rsidR="00896A5D">
        <w:t>De arts in het ziekenhuis is dokter IJsbrand.</w:t>
      </w:r>
    </w:p>
    <w:p w:rsidR="0009359F" w:rsidRDefault="0009359F" w:rsidP="006047F5"/>
    <w:p w:rsidR="0009359F" w:rsidRDefault="0009359F" w:rsidP="006047F5">
      <w:r>
        <w:t>Beoordeel na afloop je brief op de volgende punten:</w:t>
      </w:r>
    </w:p>
    <w:p w:rsidR="0009359F" w:rsidRDefault="0009359F" w:rsidP="0009359F">
      <w:pPr>
        <w:pStyle w:val="Lijstalinea"/>
        <w:numPr>
          <w:ilvl w:val="0"/>
          <w:numId w:val="1"/>
        </w:numPr>
      </w:pPr>
      <w:r>
        <w:t>De brief voldoet aan de gebruikelijke, Amerikaanse indeling.</w:t>
      </w:r>
    </w:p>
    <w:p w:rsidR="0009359F" w:rsidRDefault="0009359F" w:rsidP="0009359F">
      <w:pPr>
        <w:pStyle w:val="Lijstalinea"/>
        <w:numPr>
          <w:ilvl w:val="0"/>
          <w:numId w:val="1"/>
        </w:numPr>
      </w:pPr>
      <w:r>
        <w:t>De tekst is logisch, gestructureerd en consequent opgebouwd.</w:t>
      </w:r>
    </w:p>
    <w:p w:rsidR="0009359F" w:rsidRDefault="0009359F" w:rsidP="0009359F">
      <w:pPr>
        <w:pStyle w:val="Lijstalinea"/>
        <w:numPr>
          <w:ilvl w:val="0"/>
          <w:numId w:val="1"/>
        </w:numPr>
      </w:pPr>
      <w:r>
        <w:t xml:space="preserve">Het doel van de brief is duidelijk. Bij meerdere schrijfdoelen zijn alle doelen duidelijk. </w:t>
      </w:r>
    </w:p>
    <w:p w:rsidR="0009359F" w:rsidRDefault="0009359F" w:rsidP="0009359F">
      <w:pPr>
        <w:pStyle w:val="Lijstalinea"/>
        <w:numPr>
          <w:ilvl w:val="0"/>
          <w:numId w:val="1"/>
        </w:numPr>
      </w:pPr>
      <w:r>
        <w:t>De stijl, toon en inhoud van de brief passen bij het lezerspubliek.</w:t>
      </w:r>
    </w:p>
    <w:p w:rsidR="0009359F" w:rsidRDefault="0009359F" w:rsidP="0009359F">
      <w:pPr>
        <w:pStyle w:val="Lijstalinea"/>
        <w:numPr>
          <w:ilvl w:val="0"/>
          <w:numId w:val="1"/>
        </w:numPr>
      </w:pPr>
      <w:r>
        <w:t>Het taalgebruik is gevarieerd, duidelijk en trefzeker.</w:t>
      </w:r>
    </w:p>
    <w:p w:rsidR="0009359F" w:rsidRDefault="0009359F" w:rsidP="0009359F">
      <w:pPr>
        <w:pStyle w:val="Lijstalinea"/>
        <w:numPr>
          <w:ilvl w:val="0"/>
          <w:numId w:val="1"/>
        </w:numPr>
      </w:pPr>
      <w:r>
        <w:t>De schrijver maakt geen fouten.</w:t>
      </w:r>
    </w:p>
    <w:p w:rsidR="0009359F" w:rsidRDefault="0009359F" w:rsidP="0009359F">
      <w:pPr>
        <w:pStyle w:val="Lijstalinea"/>
        <w:numPr>
          <w:ilvl w:val="0"/>
          <w:numId w:val="1"/>
        </w:numPr>
      </w:pPr>
      <w:r>
        <w:t>De zinnen zijn volledig en de woorden staan in de goede volgorde.</w:t>
      </w:r>
    </w:p>
    <w:p w:rsidR="0009359F" w:rsidRDefault="0009359F" w:rsidP="0009359F">
      <w:pPr>
        <w:pStyle w:val="Lijstalinea"/>
        <w:numPr>
          <w:ilvl w:val="0"/>
          <w:numId w:val="1"/>
        </w:numPr>
      </w:pPr>
      <w:r>
        <w:t>De werkwoorden zijn goed geschreven.</w:t>
      </w:r>
    </w:p>
    <w:p w:rsidR="0009359F" w:rsidRDefault="0009359F" w:rsidP="0009359F">
      <w:pPr>
        <w:pStyle w:val="Lijstalinea"/>
        <w:numPr>
          <w:ilvl w:val="0"/>
          <w:numId w:val="1"/>
        </w:numPr>
      </w:pPr>
      <w:r>
        <w:t>De leestekens worden goed gebruikt.</w:t>
      </w:r>
    </w:p>
    <w:p w:rsidR="0009359F" w:rsidRDefault="0009359F" w:rsidP="0009359F">
      <w:pPr>
        <w:pStyle w:val="Lijstalinea"/>
        <w:numPr>
          <w:ilvl w:val="0"/>
          <w:numId w:val="1"/>
        </w:numPr>
      </w:pPr>
      <w:r>
        <w:t>De spelling is goed. Ook de lange woorden zijn goed geschreven.</w:t>
      </w:r>
    </w:p>
    <w:p w:rsidR="0009359F" w:rsidRDefault="0009359F" w:rsidP="0009359F">
      <w:pPr>
        <w:pStyle w:val="Lijstalinea"/>
        <w:numPr>
          <w:ilvl w:val="0"/>
          <w:numId w:val="1"/>
        </w:numPr>
      </w:pPr>
      <w:r>
        <w:t>De lay-out van de brief en de indeling van de tekst</w:t>
      </w:r>
      <w:r w:rsidR="00896A5D">
        <w:t xml:space="preserve"> zorgen voor een goed te lezen tekst.</w:t>
      </w:r>
    </w:p>
    <w:p w:rsidR="00896A5D" w:rsidRDefault="00896A5D" w:rsidP="00896A5D"/>
    <w:p w:rsidR="00896A5D" w:rsidRPr="00896A5D" w:rsidRDefault="00896A5D" w:rsidP="00896A5D">
      <w:pPr>
        <w:rPr>
          <w:b/>
        </w:rPr>
      </w:pPr>
      <w:r w:rsidRPr="00896A5D">
        <w:rPr>
          <w:b/>
        </w:rPr>
        <w:t xml:space="preserve">Zes keer ja is een 5,5. </w:t>
      </w:r>
    </w:p>
    <w:p w:rsidR="0009359F" w:rsidRDefault="0009359F" w:rsidP="006047F5"/>
    <w:sectPr w:rsidR="00093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A5DE7"/>
    <w:multiLevelType w:val="hybridMultilevel"/>
    <w:tmpl w:val="BC5E0BC8"/>
    <w:lvl w:ilvl="0" w:tplc="E0721E6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4E"/>
    <w:rsid w:val="0009359F"/>
    <w:rsid w:val="000C308D"/>
    <w:rsid w:val="006047F5"/>
    <w:rsid w:val="00720F12"/>
    <w:rsid w:val="00896A5D"/>
    <w:rsid w:val="00B65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190C7-72FB-42AC-9FDB-E8FFAD44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1712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2017-02-23T18:59:00Z</dcterms:created>
  <dcterms:modified xsi:type="dcterms:W3CDTF">2017-02-23T18:59:00Z</dcterms:modified>
</cp:coreProperties>
</file>