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57" w:rsidRPr="002D6A87" w:rsidRDefault="00C47B42">
      <w:pPr>
        <w:rPr>
          <w:sz w:val="36"/>
          <w:szCs w:val="36"/>
        </w:rPr>
      </w:pPr>
      <w:r>
        <w:rPr>
          <w:sz w:val="36"/>
          <w:szCs w:val="36"/>
        </w:rPr>
        <w:t xml:space="preserve">Toets </w:t>
      </w:r>
      <w:r w:rsidR="002D6A87" w:rsidRPr="002D6A87">
        <w:rPr>
          <w:b/>
          <w:i/>
          <w:sz w:val="36"/>
          <w:szCs w:val="36"/>
        </w:rPr>
        <w:t>Een artikel schrijven</w:t>
      </w:r>
      <w:bookmarkStart w:id="0" w:name="_GoBack"/>
      <w:bookmarkEnd w:id="0"/>
    </w:p>
    <w:p w:rsidR="002D6A87" w:rsidRDefault="002D6A87" w:rsidP="002D6A87">
      <w:pPr>
        <w:spacing w:after="0"/>
        <w:rPr>
          <w:sz w:val="24"/>
          <w:szCs w:val="24"/>
        </w:rPr>
      </w:pPr>
      <w:r>
        <w:rPr>
          <w:sz w:val="24"/>
          <w:szCs w:val="24"/>
        </w:rPr>
        <w:t xml:space="preserve">Je moeder werkt in een buurtcentrum. In dit buurtcentrum worden allerlei computercursussen gegeven. Je moeder hoort veel geklaag van ouderen over hoe slecht </w:t>
      </w:r>
      <w:proofErr w:type="spellStart"/>
      <w:r>
        <w:rPr>
          <w:sz w:val="24"/>
          <w:szCs w:val="24"/>
        </w:rPr>
        <w:t>social</w:t>
      </w:r>
      <w:proofErr w:type="spellEnd"/>
      <w:r>
        <w:rPr>
          <w:sz w:val="24"/>
          <w:szCs w:val="24"/>
        </w:rPr>
        <w:t xml:space="preserve"> media wel niet zijn voor de jeugd. Jongeren zouden alleen nog binnen zitten en niet meer gewoon omgaan met leeftijdgenoten.</w:t>
      </w:r>
    </w:p>
    <w:p w:rsidR="002D6A87" w:rsidRDefault="002D6A87" w:rsidP="002D6A87">
      <w:pPr>
        <w:spacing w:after="0"/>
        <w:rPr>
          <w:sz w:val="24"/>
          <w:szCs w:val="24"/>
        </w:rPr>
      </w:pPr>
      <w:r>
        <w:rPr>
          <w:sz w:val="24"/>
          <w:szCs w:val="24"/>
        </w:rPr>
        <w:t xml:space="preserve">Anderen zien het probleem niet. Door </w:t>
      </w:r>
      <w:r w:rsidR="002624F0">
        <w:rPr>
          <w:sz w:val="24"/>
          <w:szCs w:val="24"/>
        </w:rPr>
        <w:t>Facebook</w:t>
      </w:r>
      <w:r>
        <w:rPr>
          <w:sz w:val="24"/>
          <w:szCs w:val="24"/>
        </w:rPr>
        <w:t xml:space="preserve"> is contact met familie in het buitenland gemakkelijker geworden en het is toch geweldig dat jongeren van nu via de vertaalcomputer van Google kunnen praten met leeftijdgenoten in Saoedi-Arabië en India. </w:t>
      </w:r>
    </w:p>
    <w:p w:rsidR="002D6A87" w:rsidRDefault="002D6A87" w:rsidP="002D6A87">
      <w:pPr>
        <w:spacing w:after="0"/>
        <w:rPr>
          <w:sz w:val="24"/>
          <w:szCs w:val="24"/>
        </w:rPr>
      </w:pPr>
      <w:r>
        <w:rPr>
          <w:sz w:val="24"/>
          <w:szCs w:val="24"/>
        </w:rPr>
        <w:t>Je moeder wil op de website van het buurtcentrum een artikel plaatsen met de visie van een jongere. Ze vraagt of jij dat stuk wilt schrijven. Als ze het plaatst (als het dus goed genoeg is), krijg je ervoor betaalt. Dat wil je wel. Je moeder geeft je de eisen waaraan de artikelen op de website moeten voldoen.</w:t>
      </w:r>
    </w:p>
    <w:p w:rsidR="002D6A87" w:rsidRDefault="002D6A87" w:rsidP="002D6A87">
      <w:pPr>
        <w:pStyle w:val="Lijstalinea"/>
        <w:numPr>
          <w:ilvl w:val="0"/>
          <w:numId w:val="1"/>
        </w:numPr>
        <w:spacing w:after="0"/>
        <w:rPr>
          <w:sz w:val="24"/>
          <w:szCs w:val="24"/>
        </w:rPr>
      </w:pPr>
      <w:r>
        <w:rPr>
          <w:sz w:val="24"/>
          <w:szCs w:val="24"/>
        </w:rPr>
        <w:t xml:space="preserve">Het artikel moet tussen de 300 en 500 woorden zijn. </w:t>
      </w:r>
      <w:r w:rsidRPr="002D6A87">
        <w:rPr>
          <w:sz w:val="24"/>
          <w:szCs w:val="24"/>
        </w:rPr>
        <w:t xml:space="preserve"> </w:t>
      </w:r>
    </w:p>
    <w:p w:rsidR="002D6A87" w:rsidRDefault="002D6A87" w:rsidP="002D6A87">
      <w:pPr>
        <w:pStyle w:val="Lijstalinea"/>
        <w:numPr>
          <w:ilvl w:val="0"/>
          <w:numId w:val="1"/>
        </w:numPr>
        <w:spacing w:after="0"/>
        <w:rPr>
          <w:sz w:val="24"/>
          <w:szCs w:val="24"/>
        </w:rPr>
      </w:pPr>
      <w:r>
        <w:rPr>
          <w:sz w:val="24"/>
          <w:szCs w:val="24"/>
        </w:rPr>
        <w:t>Er mogen geen taalfouten</w:t>
      </w:r>
      <w:r w:rsidR="008A4D78">
        <w:rPr>
          <w:sz w:val="24"/>
          <w:szCs w:val="24"/>
        </w:rPr>
        <w:t>*</w:t>
      </w:r>
      <w:r>
        <w:rPr>
          <w:sz w:val="24"/>
          <w:szCs w:val="24"/>
        </w:rPr>
        <w:t xml:space="preserve"> in het artikel staan.</w:t>
      </w:r>
    </w:p>
    <w:p w:rsidR="002D6A87" w:rsidRDefault="002D6A87" w:rsidP="002D6A87">
      <w:pPr>
        <w:pStyle w:val="Lijstalinea"/>
        <w:numPr>
          <w:ilvl w:val="0"/>
          <w:numId w:val="1"/>
        </w:numPr>
        <w:spacing w:after="0"/>
        <w:rPr>
          <w:sz w:val="24"/>
          <w:szCs w:val="24"/>
        </w:rPr>
      </w:pPr>
      <w:r>
        <w:rPr>
          <w:sz w:val="24"/>
          <w:szCs w:val="24"/>
        </w:rPr>
        <w:t xml:space="preserve">De opbouw  van de redenering moet logisch zijn en voor iedereen te </w:t>
      </w:r>
      <w:r w:rsidR="00EF11BA">
        <w:rPr>
          <w:sz w:val="24"/>
          <w:szCs w:val="24"/>
        </w:rPr>
        <w:t>begrijp</w:t>
      </w:r>
      <w:r>
        <w:rPr>
          <w:sz w:val="24"/>
          <w:szCs w:val="24"/>
        </w:rPr>
        <w:t>en.</w:t>
      </w:r>
    </w:p>
    <w:p w:rsidR="002D6A87" w:rsidRDefault="002D6A87" w:rsidP="002D6A87">
      <w:pPr>
        <w:pStyle w:val="Lijstalinea"/>
        <w:numPr>
          <w:ilvl w:val="0"/>
          <w:numId w:val="1"/>
        </w:numPr>
        <w:spacing w:after="0"/>
        <w:rPr>
          <w:sz w:val="24"/>
          <w:szCs w:val="24"/>
        </w:rPr>
      </w:pPr>
      <w:r>
        <w:rPr>
          <w:sz w:val="24"/>
          <w:szCs w:val="24"/>
        </w:rPr>
        <w:t>Er mag geen kwetsend taalgebruik in het artikel staan.</w:t>
      </w:r>
    </w:p>
    <w:p w:rsidR="002D6A87" w:rsidRDefault="008A4D78" w:rsidP="002D6A87">
      <w:pPr>
        <w:pStyle w:val="Lijstalinea"/>
        <w:numPr>
          <w:ilvl w:val="0"/>
          <w:numId w:val="1"/>
        </w:numPr>
        <w:spacing w:after="0"/>
        <w:rPr>
          <w:sz w:val="24"/>
          <w:szCs w:val="24"/>
        </w:rPr>
      </w:pPr>
      <w:r>
        <w:rPr>
          <w:sz w:val="24"/>
          <w:szCs w:val="24"/>
        </w:rPr>
        <w:t xml:space="preserve">Er moet een inleiding zijn, een kern en een slot. Deze delen moeten onderscheiden worden door witregels. </w:t>
      </w:r>
    </w:p>
    <w:p w:rsidR="008A4D78" w:rsidRDefault="008A4D78" w:rsidP="002D6A87">
      <w:pPr>
        <w:pStyle w:val="Lijstalinea"/>
        <w:numPr>
          <w:ilvl w:val="0"/>
          <w:numId w:val="1"/>
        </w:numPr>
        <w:spacing w:after="0"/>
        <w:rPr>
          <w:sz w:val="24"/>
          <w:szCs w:val="24"/>
        </w:rPr>
      </w:pPr>
      <w:r>
        <w:rPr>
          <w:sz w:val="24"/>
          <w:szCs w:val="24"/>
        </w:rPr>
        <w:t xml:space="preserve">Er mogen geen hyperlinks gebruikt worden, omdat de teksten van de website ook gebruikt worden voor de papieren versie van het buurtblad. </w:t>
      </w:r>
    </w:p>
    <w:p w:rsidR="008A4D78" w:rsidRDefault="008A4D78" w:rsidP="002D6A87">
      <w:pPr>
        <w:pStyle w:val="Lijstalinea"/>
        <w:numPr>
          <w:ilvl w:val="0"/>
          <w:numId w:val="1"/>
        </w:numPr>
        <w:spacing w:after="0"/>
        <w:rPr>
          <w:sz w:val="24"/>
          <w:szCs w:val="24"/>
        </w:rPr>
      </w:pPr>
      <w:r>
        <w:rPr>
          <w:sz w:val="24"/>
          <w:szCs w:val="24"/>
        </w:rPr>
        <w:t xml:space="preserve">Boven </w:t>
      </w:r>
      <w:r w:rsidR="001676B7">
        <w:rPr>
          <w:sz w:val="24"/>
          <w:szCs w:val="24"/>
        </w:rPr>
        <w:t>het artikel moet e</w:t>
      </w:r>
      <w:r>
        <w:rPr>
          <w:sz w:val="24"/>
          <w:szCs w:val="24"/>
        </w:rPr>
        <w:t>e</w:t>
      </w:r>
      <w:r w:rsidR="001676B7">
        <w:rPr>
          <w:sz w:val="24"/>
          <w:szCs w:val="24"/>
        </w:rPr>
        <w:t>n</w:t>
      </w:r>
      <w:r>
        <w:rPr>
          <w:sz w:val="24"/>
          <w:szCs w:val="24"/>
        </w:rPr>
        <w:t xml:space="preserve"> aansprekende titel staan.</w:t>
      </w:r>
    </w:p>
    <w:p w:rsidR="008A4D78" w:rsidRPr="002D6A87" w:rsidRDefault="008A4D78" w:rsidP="002D6A87">
      <w:pPr>
        <w:pStyle w:val="Lijstalinea"/>
        <w:numPr>
          <w:ilvl w:val="0"/>
          <w:numId w:val="1"/>
        </w:numPr>
        <w:spacing w:after="0"/>
        <w:rPr>
          <w:sz w:val="24"/>
          <w:szCs w:val="24"/>
        </w:rPr>
      </w:pPr>
      <w:r>
        <w:rPr>
          <w:sz w:val="24"/>
          <w:szCs w:val="24"/>
        </w:rPr>
        <w:t>Onder het artikel schrijf je je naam.</w:t>
      </w:r>
    </w:p>
    <w:p w:rsidR="008A4D78" w:rsidRDefault="008A4D78" w:rsidP="008A4D78">
      <w:r>
        <w:t xml:space="preserve">*onder taalfouten vallen: spellingsfouten, fouten met hoofdletters en leestekens, </w:t>
      </w:r>
      <w:r w:rsidR="00370C7B">
        <w:t xml:space="preserve">fouten in de zinsbouw en stijlfouten, zoals </w:t>
      </w:r>
      <w:r>
        <w:t>incongruentie</w:t>
      </w:r>
      <w:r w:rsidR="00370C7B">
        <w:t>, contaminatie en dubbele ontkenningen.</w:t>
      </w:r>
      <w:r>
        <w:t xml:space="preserve"> </w:t>
      </w:r>
    </w:p>
    <w:p w:rsidR="008A4D78" w:rsidRPr="002624F0" w:rsidRDefault="00EF11BA" w:rsidP="002624F0">
      <w:pPr>
        <w:spacing w:after="0"/>
        <w:rPr>
          <w:b/>
        </w:rPr>
      </w:pPr>
      <w:r w:rsidRPr="002624F0">
        <w:rPr>
          <w:b/>
        </w:rPr>
        <w:t>Beoordeling:</w:t>
      </w:r>
    </w:p>
    <w:tbl>
      <w:tblPr>
        <w:tblStyle w:val="Tabelraster"/>
        <w:tblW w:w="0" w:type="auto"/>
        <w:tblLook w:val="04A0" w:firstRow="1" w:lastRow="0" w:firstColumn="1" w:lastColumn="0" w:noHBand="0" w:noVBand="1"/>
      </w:tblPr>
      <w:tblGrid>
        <w:gridCol w:w="4531"/>
        <w:gridCol w:w="4531"/>
      </w:tblGrid>
      <w:tr w:rsidR="00EF11BA" w:rsidTr="00EF11BA">
        <w:tc>
          <w:tcPr>
            <w:tcW w:w="4531" w:type="dxa"/>
          </w:tcPr>
          <w:p w:rsidR="00EF11BA" w:rsidRPr="002624F0" w:rsidRDefault="00EF11BA" w:rsidP="008A4D78">
            <w:pPr>
              <w:rPr>
                <w:b/>
              </w:rPr>
            </w:pPr>
            <w:r w:rsidRPr="002624F0">
              <w:rPr>
                <w:b/>
              </w:rPr>
              <w:t>Onderdeel</w:t>
            </w:r>
          </w:p>
        </w:tc>
        <w:tc>
          <w:tcPr>
            <w:tcW w:w="4531" w:type="dxa"/>
          </w:tcPr>
          <w:p w:rsidR="00EF11BA" w:rsidRPr="002624F0" w:rsidRDefault="00EF11BA" w:rsidP="008A4D78">
            <w:pPr>
              <w:rPr>
                <w:b/>
              </w:rPr>
            </w:pPr>
            <w:r w:rsidRPr="002624F0">
              <w:rPr>
                <w:b/>
              </w:rPr>
              <w:t>Maximaal aantal punten</w:t>
            </w:r>
          </w:p>
        </w:tc>
      </w:tr>
      <w:tr w:rsidR="00EF11BA" w:rsidTr="00EF11BA">
        <w:tc>
          <w:tcPr>
            <w:tcW w:w="4531" w:type="dxa"/>
          </w:tcPr>
          <w:p w:rsidR="00EF11BA" w:rsidRPr="002624F0" w:rsidRDefault="00EF11BA" w:rsidP="008A4D78">
            <w:r w:rsidRPr="002624F0">
              <w:t>De titel nodigt uit tot lezen.</w:t>
            </w:r>
          </w:p>
        </w:tc>
        <w:tc>
          <w:tcPr>
            <w:tcW w:w="4531" w:type="dxa"/>
          </w:tcPr>
          <w:p w:rsidR="00EF11BA" w:rsidRPr="002624F0" w:rsidRDefault="001676B7" w:rsidP="008A4D78">
            <w:r w:rsidRPr="002624F0">
              <w:t>1</w:t>
            </w:r>
          </w:p>
        </w:tc>
      </w:tr>
      <w:tr w:rsidR="00EF11BA" w:rsidTr="00EF11BA">
        <w:tc>
          <w:tcPr>
            <w:tcW w:w="4531" w:type="dxa"/>
          </w:tcPr>
          <w:p w:rsidR="00EF11BA" w:rsidRPr="002624F0" w:rsidRDefault="00EF11BA" w:rsidP="008A4D78">
            <w:r w:rsidRPr="002624F0">
              <w:t xml:space="preserve">De inleiding is interessant en nodigt uit tot lezen. </w:t>
            </w:r>
          </w:p>
        </w:tc>
        <w:tc>
          <w:tcPr>
            <w:tcW w:w="4531" w:type="dxa"/>
          </w:tcPr>
          <w:p w:rsidR="00EF11BA" w:rsidRPr="002624F0" w:rsidRDefault="00370C7B" w:rsidP="008A4D78">
            <w:r w:rsidRPr="002624F0">
              <w:t>1</w:t>
            </w:r>
          </w:p>
        </w:tc>
      </w:tr>
      <w:tr w:rsidR="00EF11BA" w:rsidTr="00EF11BA">
        <w:tc>
          <w:tcPr>
            <w:tcW w:w="4531" w:type="dxa"/>
          </w:tcPr>
          <w:p w:rsidR="00EF11BA" w:rsidRPr="002624F0" w:rsidRDefault="00EF11BA" w:rsidP="00EF11BA">
            <w:r w:rsidRPr="002624F0">
              <w:t>Er is een indeling van inleiding-kern-slot.</w:t>
            </w:r>
          </w:p>
        </w:tc>
        <w:tc>
          <w:tcPr>
            <w:tcW w:w="4531" w:type="dxa"/>
          </w:tcPr>
          <w:p w:rsidR="00EF11BA" w:rsidRPr="002624F0" w:rsidRDefault="00370C7B" w:rsidP="008A4D78">
            <w:r w:rsidRPr="002624F0">
              <w:t>1</w:t>
            </w:r>
          </w:p>
        </w:tc>
      </w:tr>
      <w:tr w:rsidR="00EF11BA" w:rsidTr="00EF11BA">
        <w:tc>
          <w:tcPr>
            <w:tcW w:w="4531" w:type="dxa"/>
          </w:tcPr>
          <w:p w:rsidR="00EF11BA" w:rsidRPr="002624F0" w:rsidRDefault="00EF11BA" w:rsidP="008A4D78">
            <w:r w:rsidRPr="002624F0">
              <w:t>De alinea-indeling is correct</w:t>
            </w:r>
          </w:p>
        </w:tc>
        <w:tc>
          <w:tcPr>
            <w:tcW w:w="4531" w:type="dxa"/>
          </w:tcPr>
          <w:p w:rsidR="00EF11BA" w:rsidRPr="002624F0" w:rsidRDefault="00370C7B" w:rsidP="008A4D78">
            <w:r w:rsidRPr="002624F0">
              <w:t>1</w:t>
            </w:r>
          </w:p>
        </w:tc>
      </w:tr>
      <w:tr w:rsidR="00EF11BA" w:rsidTr="00EF11BA">
        <w:tc>
          <w:tcPr>
            <w:tcW w:w="4531" w:type="dxa"/>
          </w:tcPr>
          <w:p w:rsidR="00EF11BA" w:rsidRPr="002624F0" w:rsidRDefault="00EF11BA" w:rsidP="008A4D78">
            <w:r w:rsidRPr="002624F0">
              <w:t xml:space="preserve">Elke alinea bestaat uit minimaal drie zinnen. </w:t>
            </w:r>
          </w:p>
        </w:tc>
        <w:tc>
          <w:tcPr>
            <w:tcW w:w="4531" w:type="dxa"/>
          </w:tcPr>
          <w:p w:rsidR="00EF11BA" w:rsidRPr="002624F0" w:rsidRDefault="00370C7B" w:rsidP="008A4D78">
            <w:r w:rsidRPr="002624F0">
              <w:t>1</w:t>
            </w:r>
          </w:p>
        </w:tc>
      </w:tr>
      <w:tr w:rsidR="00EF11BA" w:rsidTr="00EF11BA">
        <w:tc>
          <w:tcPr>
            <w:tcW w:w="4531" w:type="dxa"/>
          </w:tcPr>
          <w:p w:rsidR="00EF11BA" w:rsidRPr="002624F0" w:rsidRDefault="001676B7" w:rsidP="001676B7">
            <w:r w:rsidRPr="002624F0">
              <w:t xml:space="preserve">Het slot is afrondend en geeft geen nieuwe informatie.  </w:t>
            </w:r>
          </w:p>
        </w:tc>
        <w:tc>
          <w:tcPr>
            <w:tcW w:w="4531" w:type="dxa"/>
          </w:tcPr>
          <w:p w:rsidR="00EF11BA" w:rsidRPr="002624F0" w:rsidRDefault="00370C7B" w:rsidP="008A4D78">
            <w:r w:rsidRPr="002624F0">
              <w:t>1</w:t>
            </w:r>
          </w:p>
        </w:tc>
      </w:tr>
      <w:tr w:rsidR="00EF11BA" w:rsidTr="00EF11BA">
        <w:tc>
          <w:tcPr>
            <w:tcW w:w="4531" w:type="dxa"/>
          </w:tcPr>
          <w:p w:rsidR="00EF11BA" w:rsidRPr="002624F0" w:rsidRDefault="00370C7B" w:rsidP="008A4D78">
            <w:r w:rsidRPr="002624F0">
              <w:t xml:space="preserve">Het taalgebruik past bij de doelgroep. </w:t>
            </w:r>
          </w:p>
        </w:tc>
        <w:tc>
          <w:tcPr>
            <w:tcW w:w="4531" w:type="dxa"/>
          </w:tcPr>
          <w:p w:rsidR="00EF11BA" w:rsidRPr="002624F0" w:rsidRDefault="00370C7B" w:rsidP="008A4D78">
            <w:r w:rsidRPr="002624F0">
              <w:t>1</w:t>
            </w:r>
          </w:p>
        </w:tc>
      </w:tr>
      <w:tr w:rsidR="00EF11BA" w:rsidTr="00EF11BA">
        <w:tc>
          <w:tcPr>
            <w:tcW w:w="4531" w:type="dxa"/>
          </w:tcPr>
          <w:p w:rsidR="00EF11BA" w:rsidRPr="002624F0" w:rsidRDefault="00370C7B" w:rsidP="00370C7B">
            <w:r w:rsidRPr="002624F0">
              <w:t xml:space="preserve">De redenering is logisch, begrijpelijk en kloppend. </w:t>
            </w:r>
          </w:p>
        </w:tc>
        <w:tc>
          <w:tcPr>
            <w:tcW w:w="4531" w:type="dxa"/>
          </w:tcPr>
          <w:p w:rsidR="00EF11BA" w:rsidRPr="002624F0" w:rsidRDefault="00370C7B" w:rsidP="008A4D78">
            <w:r w:rsidRPr="002624F0">
              <w:t>3</w:t>
            </w:r>
          </w:p>
          <w:p w:rsidR="00370C7B" w:rsidRPr="002624F0" w:rsidRDefault="00370C7B" w:rsidP="008A4D78"/>
        </w:tc>
      </w:tr>
      <w:tr w:rsidR="00370C7B" w:rsidTr="00EF11BA">
        <w:tc>
          <w:tcPr>
            <w:tcW w:w="4531" w:type="dxa"/>
          </w:tcPr>
          <w:p w:rsidR="00370C7B" w:rsidRPr="002624F0" w:rsidRDefault="00370C7B" w:rsidP="00370C7B">
            <w:pPr>
              <w:rPr>
                <w:b/>
              </w:rPr>
            </w:pPr>
            <w:r w:rsidRPr="002624F0">
              <w:rPr>
                <w:b/>
              </w:rPr>
              <w:t>Onderdeel</w:t>
            </w:r>
          </w:p>
        </w:tc>
        <w:tc>
          <w:tcPr>
            <w:tcW w:w="4531" w:type="dxa"/>
          </w:tcPr>
          <w:p w:rsidR="00370C7B" w:rsidRPr="002624F0" w:rsidRDefault="00370C7B" w:rsidP="00370C7B">
            <w:pPr>
              <w:rPr>
                <w:b/>
                <w:u w:val="single"/>
              </w:rPr>
            </w:pPr>
            <w:r w:rsidRPr="002624F0">
              <w:rPr>
                <w:b/>
              </w:rPr>
              <w:t xml:space="preserve">Maximaal aantal punten </w:t>
            </w:r>
            <w:r w:rsidRPr="002624F0">
              <w:rPr>
                <w:b/>
                <w:u w:val="single"/>
              </w:rPr>
              <w:t>aftrek</w:t>
            </w:r>
          </w:p>
        </w:tc>
      </w:tr>
      <w:tr w:rsidR="00370C7B" w:rsidTr="00EF11BA">
        <w:tc>
          <w:tcPr>
            <w:tcW w:w="4531" w:type="dxa"/>
          </w:tcPr>
          <w:p w:rsidR="00370C7B" w:rsidRPr="002624F0" w:rsidRDefault="00370C7B" w:rsidP="00370C7B">
            <w:r w:rsidRPr="002624F0">
              <w:t>spelfouten</w:t>
            </w:r>
          </w:p>
        </w:tc>
        <w:tc>
          <w:tcPr>
            <w:tcW w:w="4531" w:type="dxa"/>
          </w:tcPr>
          <w:p w:rsidR="00370C7B" w:rsidRPr="002624F0" w:rsidRDefault="00370C7B" w:rsidP="00370C7B">
            <w:r w:rsidRPr="002624F0">
              <w:t>2</w:t>
            </w:r>
          </w:p>
        </w:tc>
      </w:tr>
      <w:tr w:rsidR="00370C7B" w:rsidTr="00EF11BA">
        <w:tc>
          <w:tcPr>
            <w:tcW w:w="4531" w:type="dxa"/>
          </w:tcPr>
          <w:p w:rsidR="00370C7B" w:rsidRPr="002624F0" w:rsidRDefault="00370C7B" w:rsidP="00370C7B">
            <w:r w:rsidRPr="002624F0">
              <w:t>zinsbouwfouten</w:t>
            </w:r>
          </w:p>
        </w:tc>
        <w:tc>
          <w:tcPr>
            <w:tcW w:w="4531" w:type="dxa"/>
          </w:tcPr>
          <w:p w:rsidR="00370C7B" w:rsidRPr="002624F0" w:rsidRDefault="00370C7B" w:rsidP="00370C7B">
            <w:r w:rsidRPr="002624F0">
              <w:t>2</w:t>
            </w:r>
          </w:p>
        </w:tc>
      </w:tr>
      <w:tr w:rsidR="00370C7B" w:rsidTr="00EF11BA">
        <w:tc>
          <w:tcPr>
            <w:tcW w:w="4531" w:type="dxa"/>
          </w:tcPr>
          <w:p w:rsidR="00370C7B" w:rsidRPr="002624F0" w:rsidRDefault="00370C7B" w:rsidP="00370C7B">
            <w:r w:rsidRPr="002624F0">
              <w:t>stijlfoutenfouten</w:t>
            </w:r>
          </w:p>
        </w:tc>
        <w:tc>
          <w:tcPr>
            <w:tcW w:w="4531" w:type="dxa"/>
          </w:tcPr>
          <w:p w:rsidR="00370C7B" w:rsidRPr="002624F0" w:rsidRDefault="00370C7B" w:rsidP="00370C7B">
            <w:r w:rsidRPr="002624F0">
              <w:t>2</w:t>
            </w:r>
          </w:p>
        </w:tc>
      </w:tr>
      <w:tr w:rsidR="00370C7B" w:rsidTr="002624F0">
        <w:trPr>
          <w:trHeight w:val="70"/>
        </w:trPr>
        <w:tc>
          <w:tcPr>
            <w:tcW w:w="4531" w:type="dxa"/>
          </w:tcPr>
          <w:p w:rsidR="00370C7B" w:rsidRPr="002624F0" w:rsidRDefault="00370C7B" w:rsidP="00370C7B">
            <w:r w:rsidRPr="002624F0">
              <w:t>hoofdletter en interpunctiefouten</w:t>
            </w:r>
          </w:p>
        </w:tc>
        <w:tc>
          <w:tcPr>
            <w:tcW w:w="4531" w:type="dxa"/>
          </w:tcPr>
          <w:p w:rsidR="00370C7B" w:rsidRPr="002624F0" w:rsidRDefault="00370C7B" w:rsidP="00370C7B">
            <w:r w:rsidRPr="002624F0">
              <w:t>2</w:t>
            </w:r>
          </w:p>
        </w:tc>
      </w:tr>
    </w:tbl>
    <w:p w:rsidR="00EF11BA" w:rsidRPr="002624F0" w:rsidRDefault="002B49CF" w:rsidP="002624F0">
      <w:pPr>
        <w:pStyle w:val="Lijstalinea"/>
        <w:numPr>
          <w:ilvl w:val="0"/>
          <w:numId w:val="10"/>
        </w:numPr>
        <w:spacing w:before="120" w:after="0"/>
        <w:rPr>
          <w:sz w:val="20"/>
          <w:szCs w:val="20"/>
        </w:rPr>
      </w:pPr>
      <w:r w:rsidRPr="002624F0">
        <w:rPr>
          <w:sz w:val="20"/>
          <w:szCs w:val="20"/>
        </w:rPr>
        <w:t xml:space="preserve">De docent heeft </w:t>
      </w:r>
      <w:r w:rsidR="002624F0" w:rsidRPr="002624F0">
        <w:rPr>
          <w:sz w:val="20"/>
          <w:szCs w:val="20"/>
        </w:rPr>
        <w:t>een bouwplan en</w:t>
      </w:r>
      <w:r w:rsidRPr="002624F0">
        <w:rPr>
          <w:sz w:val="20"/>
          <w:szCs w:val="20"/>
        </w:rPr>
        <w:t xml:space="preserve"> achtergrondinformatie om je bij het schrijven te helpen. </w:t>
      </w:r>
      <w:r w:rsidR="002624F0" w:rsidRPr="002624F0">
        <w:rPr>
          <w:sz w:val="20"/>
          <w:szCs w:val="20"/>
        </w:rPr>
        <w:t xml:space="preserve">Je mag dat gebruiken, het hoeft niet. Het gebruik heeft geen effect op je cijfer. </w:t>
      </w:r>
    </w:p>
    <w:p w:rsidR="002624F0" w:rsidRPr="002624F0" w:rsidRDefault="002624F0" w:rsidP="002624F0">
      <w:pPr>
        <w:pStyle w:val="Lijstalinea"/>
        <w:numPr>
          <w:ilvl w:val="0"/>
          <w:numId w:val="10"/>
        </w:numPr>
        <w:spacing w:after="0"/>
        <w:rPr>
          <w:sz w:val="20"/>
          <w:szCs w:val="20"/>
        </w:rPr>
      </w:pPr>
      <w:r w:rsidRPr="002624F0">
        <w:rPr>
          <w:sz w:val="20"/>
          <w:szCs w:val="20"/>
        </w:rPr>
        <w:t xml:space="preserve">Als je tekst geheel of gedeeltelijk van internet komt, heb je een 1 die je niet kunt herkansen. </w:t>
      </w:r>
    </w:p>
    <w:p w:rsidR="00370C7B" w:rsidRPr="002B49CF" w:rsidRDefault="002B49CF">
      <w:pPr>
        <w:rPr>
          <w:sz w:val="36"/>
          <w:szCs w:val="36"/>
        </w:rPr>
      </w:pPr>
      <w:r w:rsidRPr="002B49CF">
        <w:rPr>
          <w:sz w:val="36"/>
          <w:szCs w:val="36"/>
        </w:rPr>
        <w:lastRenderedPageBreak/>
        <w:t>Bouwplan artikel</w:t>
      </w:r>
    </w:p>
    <w:p w:rsidR="00370C7B" w:rsidRPr="00370C7B" w:rsidRDefault="00370C7B" w:rsidP="00370C7B">
      <w:pPr>
        <w:spacing w:after="0" w:line="300" w:lineRule="exact"/>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 xml:space="preserve">Beantwoord </w:t>
      </w:r>
      <w:r w:rsidR="002B49CF">
        <w:rPr>
          <w:rFonts w:ascii="Times New Roman" w:eastAsia="Times New Roman" w:hAnsi="Times New Roman" w:cs="Times New Roman"/>
          <w:lang w:eastAsia="nl-NL"/>
        </w:rPr>
        <w:t>eerst</w:t>
      </w:r>
      <w:r w:rsidRPr="00370C7B">
        <w:rPr>
          <w:rFonts w:ascii="Times New Roman" w:eastAsia="Times New Roman" w:hAnsi="Times New Roman" w:cs="Times New Roman"/>
          <w:lang w:eastAsia="nl-NL"/>
        </w:rPr>
        <w:t xml:space="preserve"> de volgende vragen.</w:t>
      </w:r>
    </w:p>
    <w:p w:rsidR="00370C7B" w:rsidRPr="00370C7B" w:rsidRDefault="00370C7B" w:rsidP="00370C7B">
      <w:pPr>
        <w:numPr>
          <w:ilvl w:val="0"/>
          <w:numId w:val="4"/>
        </w:numPr>
        <w:spacing w:after="0" w:line="300" w:lineRule="exact"/>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 xml:space="preserve">Wat ga je schrijven? </w:t>
      </w:r>
      <w:r w:rsidRPr="00370C7B">
        <w:rPr>
          <w:rFonts w:ascii="Times New Roman" w:eastAsia="Times New Roman" w:hAnsi="Times New Roman" w:cs="Times New Roman"/>
          <w:lang w:eastAsia="nl-NL"/>
        </w:rPr>
        <w:tab/>
      </w:r>
      <w:r w:rsidRPr="00370C7B">
        <w:rPr>
          <w:rFonts w:ascii="Times New Roman" w:eastAsia="Times New Roman" w:hAnsi="Times New Roman" w:cs="Times New Roman"/>
          <w:lang w:eastAsia="nl-NL"/>
        </w:rPr>
        <w:tab/>
        <w:t>…………………………………………………………………</w:t>
      </w:r>
    </w:p>
    <w:p w:rsidR="00370C7B" w:rsidRPr="00370C7B" w:rsidRDefault="00370C7B" w:rsidP="00370C7B">
      <w:pPr>
        <w:spacing w:after="0" w:line="300" w:lineRule="exact"/>
        <w:ind w:left="567"/>
        <w:rPr>
          <w:rFonts w:ascii="Times New Roman" w:eastAsia="Times New Roman" w:hAnsi="Times New Roman" w:cs="Times New Roman"/>
          <w:lang w:eastAsia="nl-NL"/>
        </w:rPr>
      </w:pPr>
    </w:p>
    <w:p w:rsidR="00370C7B" w:rsidRPr="00370C7B" w:rsidRDefault="00370C7B" w:rsidP="00370C7B">
      <w:pPr>
        <w:numPr>
          <w:ilvl w:val="0"/>
          <w:numId w:val="4"/>
        </w:numPr>
        <w:spacing w:after="0" w:line="300" w:lineRule="exact"/>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 xml:space="preserve">Voor wie ga je schrijven? </w:t>
      </w:r>
      <w:r w:rsidRPr="00370C7B">
        <w:rPr>
          <w:rFonts w:ascii="Times New Roman" w:eastAsia="Times New Roman" w:hAnsi="Times New Roman" w:cs="Times New Roman"/>
          <w:lang w:eastAsia="nl-NL"/>
        </w:rPr>
        <w:tab/>
        <w:t>…………………………………………………………………</w:t>
      </w:r>
    </w:p>
    <w:p w:rsidR="00370C7B" w:rsidRPr="00370C7B" w:rsidRDefault="00370C7B" w:rsidP="00370C7B">
      <w:pPr>
        <w:spacing w:after="0" w:line="300" w:lineRule="exact"/>
        <w:rPr>
          <w:rFonts w:ascii="Times New Roman" w:eastAsia="Times New Roman" w:hAnsi="Times New Roman" w:cs="Times New Roman"/>
          <w:lang w:eastAsia="nl-NL"/>
        </w:rPr>
      </w:pPr>
    </w:p>
    <w:p w:rsidR="00370C7B" w:rsidRPr="00370C7B" w:rsidRDefault="00370C7B" w:rsidP="00370C7B">
      <w:pPr>
        <w:numPr>
          <w:ilvl w:val="0"/>
          <w:numId w:val="4"/>
        </w:numPr>
        <w:spacing w:after="0" w:line="300" w:lineRule="exact"/>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Wat wil je bereiken met je tekst?  ………………………………………………………………...</w:t>
      </w:r>
    </w:p>
    <w:p w:rsidR="00370C7B" w:rsidRPr="00370C7B" w:rsidRDefault="00370C7B" w:rsidP="00370C7B">
      <w:pPr>
        <w:spacing w:after="0" w:line="240" w:lineRule="auto"/>
        <w:ind w:left="720"/>
        <w:contextualSpacing/>
        <w:rPr>
          <w:rFonts w:ascii="Times New Roman" w:eastAsia="Times New Roman" w:hAnsi="Times New Roman" w:cs="Times New Roman"/>
          <w:lang w:eastAsia="nl-NL"/>
        </w:rPr>
      </w:pPr>
    </w:p>
    <w:p w:rsidR="00370C7B" w:rsidRPr="00370C7B" w:rsidRDefault="00370C7B" w:rsidP="00370C7B">
      <w:pPr>
        <w:numPr>
          <w:ilvl w:val="0"/>
          <w:numId w:val="4"/>
        </w:numPr>
        <w:spacing w:after="0" w:line="300" w:lineRule="exact"/>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 xml:space="preserve">Welke onderwerpen moeten zeker in de tekst genoemd worden? </w:t>
      </w:r>
    </w:p>
    <w:p w:rsidR="00370C7B" w:rsidRPr="00370C7B" w:rsidRDefault="00370C7B" w:rsidP="00370C7B">
      <w:pPr>
        <w:spacing w:after="0" w:line="240" w:lineRule="auto"/>
        <w:ind w:left="720"/>
        <w:contextualSpacing/>
        <w:rPr>
          <w:rFonts w:ascii="Times New Roman" w:eastAsia="Times New Roman" w:hAnsi="Times New Roman" w:cs="Times New Roman"/>
          <w:lang w:eastAsia="nl-NL"/>
        </w:rPr>
      </w:pPr>
    </w:p>
    <w:p w:rsidR="00370C7B" w:rsidRPr="00370C7B" w:rsidRDefault="00370C7B" w:rsidP="00370C7B">
      <w:pPr>
        <w:spacing w:after="0" w:line="300" w:lineRule="exact"/>
        <w:ind w:left="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w:t>
      </w:r>
    </w:p>
    <w:p w:rsidR="00370C7B" w:rsidRPr="00370C7B" w:rsidRDefault="00370C7B" w:rsidP="00370C7B">
      <w:pPr>
        <w:spacing w:after="0" w:line="300" w:lineRule="exact"/>
        <w:ind w:left="567"/>
        <w:rPr>
          <w:rFonts w:ascii="Times New Roman" w:eastAsia="Times New Roman" w:hAnsi="Times New Roman" w:cs="Times New Roman"/>
          <w:lang w:eastAsia="nl-NL"/>
        </w:rPr>
      </w:pPr>
    </w:p>
    <w:p w:rsidR="00370C7B" w:rsidRPr="00370C7B" w:rsidRDefault="00370C7B" w:rsidP="00370C7B">
      <w:pPr>
        <w:spacing w:after="0" w:line="300" w:lineRule="exact"/>
        <w:ind w:left="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w:t>
      </w:r>
    </w:p>
    <w:p w:rsidR="00370C7B" w:rsidRPr="00370C7B" w:rsidRDefault="00370C7B" w:rsidP="00370C7B">
      <w:pPr>
        <w:spacing w:after="0" w:line="300" w:lineRule="exact"/>
        <w:ind w:left="567"/>
        <w:rPr>
          <w:rFonts w:ascii="Times New Roman" w:eastAsia="Times New Roman" w:hAnsi="Times New Roman" w:cs="Times New Roman"/>
          <w:lang w:eastAsia="nl-NL"/>
        </w:rPr>
      </w:pPr>
    </w:p>
    <w:p w:rsidR="00370C7B" w:rsidRPr="00370C7B" w:rsidRDefault="00370C7B" w:rsidP="00370C7B">
      <w:pPr>
        <w:spacing w:after="0" w:line="300" w:lineRule="exact"/>
        <w:ind w:left="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w:t>
      </w:r>
    </w:p>
    <w:p w:rsidR="00370C7B" w:rsidRPr="00370C7B" w:rsidRDefault="00370C7B" w:rsidP="00370C7B">
      <w:pPr>
        <w:spacing w:after="0" w:line="300" w:lineRule="exact"/>
        <w:ind w:left="567"/>
        <w:rPr>
          <w:rFonts w:ascii="Times New Roman" w:eastAsia="Times New Roman" w:hAnsi="Times New Roman" w:cs="Times New Roman"/>
          <w:lang w:eastAsia="nl-NL"/>
        </w:rPr>
      </w:pPr>
    </w:p>
    <w:p w:rsidR="00370C7B" w:rsidRPr="00370C7B" w:rsidRDefault="00370C7B" w:rsidP="00370C7B">
      <w:pPr>
        <w:spacing w:after="0" w:line="300" w:lineRule="exact"/>
        <w:ind w:left="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w:t>
      </w:r>
    </w:p>
    <w:p w:rsidR="00370C7B" w:rsidRPr="00370C7B" w:rsidRDefault="00370C7B" w:rsidP="00370C7B">
      <w:pPr>
        <w:spacing w:after="0" w:line="300" w:lineRule="exact"/>
        <w:ind w:left="567"/>
        <w:rPr>
          <w:rFonts w:ascii="Times New Roman" w:eastAsia="Times New Roman" w:hAnsi="Times New Roman" w:cs="Times New Roman"/>
          <w:lang w:eastAsia="nl-NL"/>
        </w:rPr>
      </w:pPr>
    </w:p>
    <w:p w:rsidR="00370C7B" w:rsidRPr="002B49CF" w:rsidRDefault="00370C7B" w:rsidP="00370C7B">
      <w:pPr>
        <w:numPr>
          <w:ilvl w:val="0"/>
          <w:numId w:val="4"/>
        </w:numPr>
        <w:spacing w:after="0" w:line="240" w:lineRule="auto"/>
        <w:rPr>
          <w:rFonts w:ascii="Times New Roman" w:eastAsia="Times New Roman" w:hAnsi="Times New Roman" w:cs="Times New Roman"/>
          <w:b/>
          <w:lang w:eastAsia="nl-NL"/>
        </w:rPr>
      </w:pPr>
      <w:r w:rsidRPr="00370C7B">
        <w:rPr>
          <w:rFonts w:ascii="Times New Roman" w:eastAsia="Times New Roman" w:hAnsi="Times New Roman" w:cs="Times New Roman"/>
          <w:lang w:eastAsia="nl-NL"/>
        </w:rPr>
        <w:t xml:space="preserve">Wat is de hoofdgedachte van de tekst? </w:t>
      </w:r>
    </w:p>
    <w:p w:rsidR="002B49CF" w:rsidRPr="00370C7B" w:rsidRDefault="002B49CF" w:rsidP="002B49CF">
      <w:pPr>
        <w:spacing w:after="0" w:line="240" w:lineRule="auto"/>
        <w:ind w:left="567"/>
        <w:rPr>
          <w:rFonts w:ascii="Times New Roman" w:eastAsia="Times New Roman" w:hAnsi="Times New Roman" w:cs="Times New Roman"/>
          <w:b/>
          <w:lang w:eastAsia="nl-NL"/>
        </w:rPr>
      </w:pPr>
    </w:p>
    <w:p w:rsidR="00370C7B" w:rsidRPr="00370C7B" w:rsidRDefault="00370C7B" w:rsidP="00370C7B">
      <w:pPr>
        <w:ind w:firstLine="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w:t>
      </w:r>
    </w:p>
    <w:p w:rsidR="00370C7B" w:rsidRPr="002B49CF" w:rsidRDefault="00370C7B" w:rsidP="002B49CF">
      <w:pPr>
        <w:pStyle w:val="Lijstalinea"/>
        <w:numPr>
          <w:ilvl w:val="0"/>
          <w:numId w:val="4"/>
        </w:numPr>
        <w:spacing w:after="0" w:line="300" w:lineRule="exact"/>
        <w:rPr>
          <w:rFonts w:ascii="Times New Roman" w:eastAsia="Times New Roman" w:hAnsi="Times New Roman" w:cs="Times New Roman"/>
          <w:lang w:eastAsia="nl-NL"/>
        </w:rPr>
      </w:pPr>
      <w:r w:rsidRPr="002B49CF">
        <w:rPr>
          <w:rFonts w:ascii="Times New Roman" w:eastAsia="Times New Roman" w:hAnsi="Times New Roman" w:cs="Times New Roman"/>
          <w:lang w:eastAsia="nl-NL"/>
        </w:rPr>
        <w:t xml:space="preserve">Welke tussenkopjes ga je gebruiken? </w:t>
      </w:r>
    </w:p>
    <w:p w:rsidR="002B49CF" w:rsidRPr="00370C7B" w:rsidRDefault="002B49CF" w:rsidP="002B49CF">
      <w:pPr>
        <w:spacing w:after="0" w:line="300" w:lineRule="exact"/>
        <w:ind w:left="567"/>
        <w:rPr>
          <w:rFonts w:ascii="Times New Roman" w:eastAsia="Times New Roman" w:hAnsi="Times New Roman" w:cs="Times New Roman"/>
          <w:lang w:eastAsia="nl-NL"/>
        </w:rPr>
      </w:pPr>
    </w:p>
    <w:p w:rsidR="00370C7B" w:rsidRPr="00370C7B" w:rsidRDefault="00370C7B" w:rsidP="00370C7B">
      <w:pPr>
        <w:spacing w:after="0" w:line="300" w:lineRule="exact"/>
        <w:ind w:left="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Tussenkopje 1: ………………………………………………………….</w:t>
      </w:r>
    </w:p>
    <w:p w:rsidR="00370C7B" w:rsidRPr="00370C7B" w:rsidRDefault="00370C7B" w:rsidP="00370C7B">
      <w:pPr>
        <w:spacing w:after="0" w:line="300" w:lineRule="exact"/>
        <w:ind w:left="567"/>
        <w:rPr>
          <w:rFonts w:ascii="Times New Roman" w:eastAsia="Times New Roman" w:hAnsi="Times New Roman" w:cs="Times New Roman"/>
          <w:iCs/>
          <w:lang w:eastAsia="nl-NL"/>
        </w:rPr>
      </w:pPr>
      <w:r w:rsidRPr="00370C7B">
        <w:rPr>
          <w:rFonts w:ascii="Times New Roman" w:eastAsia="Times New Roman" w:hAnsi="Times New Roman" w:cs="Times New Roman"/>
          <w:lang w:eastAsia="nl-NL"/>
        </w:rPr>
        <w:t>Wat ga je schrijven in deze alinea?</w:t>
      </w:r>
      <w:r w:rsidRPr="00370C7B">
        <w:rPr>
          <w:rFonts w:ascii="Times New Roman" w:eastAsia="Times New Roman" w:hAnsi="Times New Roman" w:cs="Times New Roman"/>
          <w:lang w:eastAsia="nl-NL"/>
        </w:rPr>
        <w:br/>
      </w:r>
    </w:p>
    <w:p w:rsidR="00370C7B" w:rsidRPr="00370C7B" w:rsidRDefault="00370C7B" w:rsidP="00370C7B">
      <w:pPr>
        <w:spacing w:after="0" w:line="300" w:lineRule="exact"/>
        <w:ind w:left="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w:t>
      </w:r>
    </w:p>
    <w:p w:rsidR="00370C7B" w:rsidRPr="00370C7B" w:rsidRDefault="00370C7B" w:rsidP="00370C7B">
      <w:pPr>
        <w:spacing w:after="0" w:line="300" w:lineRule="exact"/>
        <w:ind w:left="567"/>
        <w:rPr>
          <w:rFonts w:ascii="Times New Roman" w:eastAsia="Times New Roman" w:hAnsi="Times New Roman" w:cs="Times New Roman"/>
          <w:lang w:eastAsia="nl-NL"/>
        </w:rPr>
      </w:pPr>
    </w:p>
    <w:p w:rsidR="00370C7B" w:rsidRPr="00370C7B" w:rsidRDefault="00370C7B" w:rsidP="00370C7B">
      <w:pPr>
        <w:spacing w:after="0" w:line="300" w:lineRule="exact"/>
        <w:ind w:left="567"/>
        <w:rPr>
          <w:rFonts w:ascii="Times New Roman" w:eastAsia="Times New Roman" w:hAnsi="Times New Roman" w:cs="Times New Roman"/>
          <w:iCs/>
          <w:lang w:eastAsia="nl-NL"/>
        </w:rPr>
      </w:pPr>
      <w:r w:rsidRPr="00370C7B">
        <w:rPr>
          <w:rFonts w:ascii="Times New Roman" w:eastAsia="Times New Roman" w:hAnsi="Times New Roman" w:cs="Times New Roman"/>
          <w:lang w:eastAsia="nl-NL"/>
        </w:rPr>
        <w:t>……………………………………………………………………</w:t>
      </w:r>
    </w:p>
    <w:p w:rsidR="00370C7B" w:rsidRPr="00370C7B" w:rsidRDefault="00370C7B" w:rsidP="00370C7B">
      <w:pPr>
        <w:spacing w:after="0" w:line="300" w:lineRule="exact"/>
        <w:ind w:left="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br/>
        <w:t>……………………………………………………………………</w:t>
      </w:r>
    </w:p>
    <w:p w:rsidR="00370C7B" w:rsidRPr="00370C7B" w:rsidRDefault="00370C7B" w:rsidP="00370C7B">
      <w:pPr>
        <w:spacing w:after="0" w:line="300" w:lineRule="exact"/>
        <w:ind w:left="567"/>
        <w:rPr>
          <w:rFonts w:ascii="Times New Roman" w:eastAsia="Times New Roman" w:hAnsi="Times New Roman" w:cs="Times New Roman"/>
          <w:lang w:eastAsia="nl-NL"/>
        </w:rPr>
      </w:pPr>
    </w:p>
    <w:p w:rsidR="00370C7B" w:rsidRPr="00370C7B" w:rsidRDefault="00370C7B" w:rsidP="00370C7B">
      <w:pPr>
        <w:spacing w:after="0" w:line="300" w:lineRule="exact"/>
        <w:ind w:left="567"/>
        <w:rPr>
          <w:rFonts w:ascii="Times New Roman" w:eastAsia="Times New Roman" w:hAnsi="Times New Roman" w:cs="Times New Roman"/>
          <w:i/>
          <w:iCs/>
          <w:lang w:eastAsia="nl-NL"/>
        </w:rPr>
      </w:pPr>
      <w:r w:rsidRPr="00370C7B">
        <w:rPr>
          <w:rFonts w:ascii="Times New Roman" w:eastAsia="Times New Roman" w:hAnsi="Times New Roman" w:cs="Times New Roman"/>
          <w:lang w:eastAsia="nl-NL"/>
        </w:rPr>
        <w:t>……………………………………………………………………</w:t>
      </w:r>
    </w:p>
    <w:p w:rsidR="00370C7B" w:rsidRPr="00370C7B" w:rsidRDefault="00370C7B" w:rsidP="00370C7B">
      <w:pPr>
        <w:spacing w:after="0" w:line="300" w:lineRule="exact"/>
        <w:ind w:left="567"/>
        <w:rPr>
          <w:rFonts w:ascii="Times New Roman" w:eastAsia="Times New Roman" w:hAnsi="Times New Roman" w:cs="Times New Roman"/>
          <w:lang w:eastAsia="nl-NL"/>
        </w:rPr>
      </w:pPr>
    </w:p>
    <w:p w:rsidR="00370C7B" w:rsidRPr="00370C7B" w:rsidRDefault="00370C7B" w:rsidP="002B49CF">
      <w:pPr>
        <w:spacing w:after="0" w:line="300" w:lineRule="exact"/>
        <w:ind w:left="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Tussenkopje 2: ………………………………………………………….</w:t>
      </w:r>
    </w:p>
    <w:p w:rsidR="00370C7B" w:rsidRPr="00370C7B" w:rsidRDefault="00370C7B" w:rsidP="00370C7B">
      <w:pPr>
        <w:spacing w:after="0" w:line="300" w:lineRule="exact"/>
        <w:ind w:left="567"/>
        <w:rPr>
          <w:rFonts w:ascii="Times New Roman" w:eastAsia="Times New Roman" w:hAnsi="Times New Roman" w:cs="Times New Roman"/>
          <w:iCs/>
          <w:lang w:eastAsia="nl-NL"/>
        </w:rPr>
      </w:pPr>
      <w:r w:rsidRPr="00370C7B">
        <w:rPr>
          <w:rFonts w:ascii="Times New Roman" w:eastAsia="Times New Roman" w:hAnsi="Times New Roman" w:cs="Times New Roman"/>
          <w:lang w:eastAsia="nl-NL"/>
        </w:rPr>
        <w:t>Wat ga je schrijven in deze alinea?</w:t>
      </w:r>
      <w:r w:rsidRPr="00370C7B">
        <w:rPr>
          <w:rFonts w:ascii="Times New Roman" w:eastAsia="Times New Roman" w:hAnsi="Times New Roman" w:cs="Times New Roman"/>
          <w:lang w:eastAsia="nl-NL"/>
        </w:rPr>
        <w:br/>
      </w:r>
    </w:p>
    <w:p w:rsidR="00370C7B" w:rsidRPr="00370C7B" w:rsidRDefault="00370C7B" w:rsidP="00370C7B">
      <w:pPr>
        <w:spacing w:after="0" w:line="300" w:lineRule="exact"/>
        <w:ind w:left="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w:t>
      </w:r>
    </w:p>
    <w:p w:rsidR="00370C7B" w:rsidRPr="00370C7B" w:rsidRDefault="00370C7B" w:rsidP="00370C7B">
      <w:pPr>
        <w:spacing w:after="0" w:line="300" w:lineRule="exact"/>
        <w:ind w:left="567"/>
        <w:rPr>
          <w:rFonts w:ascii="Times New Roman" w:eastAsia="Times New Roman" w:hAnsi="Times New Roman" w:cs="Times New Roman"/>
          <w:lang w:eastAsia="nl-NL"/>
        </w:rPr>
      </w:pPr>
    </w:p>
    <w:p w:rsidR="00370C7B" w:rsidRPr="00370C7B" w:rsidRDefault="00370C7B" w:rsidP="00370C7B">
      <w:pPr>
        <w:spacing w:after="0" w:line="300" w:lineRule="exact"/>
        <w:ind w:left="567"/>
        <w:rPr>
          <w:rFonts w:ascii="Times New Roman" w:eastAsia="Times New Roman" w:hAnsi="Times New Roman" w:cs="Times New Roman"/>
          <w:iCs/>
          <w:lang w:eastAsia="nl-NL"/>
        </w:rPr>
      </w:pPr>
      <w:r w:rsidRPr="00370C7B">
        <w:rPr>
          <w:rFonts w:ascii="Times New Roman" w:eastAsia="Times New Roman" w:hAnsi="Times New Roman" w:cs="Times New Roman"/>
          <w:lang w:eastAsia="nl-NL"/>
        </w:rPr>
        <w:t>……………………………………………………………………</w:t>
      </w:r>
    </w:p>
    <w:p w:rsidR="00370C7B" w:rsidRPr="00370C7B" w:rsidRDefault="00370C7B" w:rsidP="00370C7B">
      <w:pPr>
        <w:spacing w:after="0" w:line="300" w:lineRule="exact"/>
        <w:ind w:left="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br/>
        <w:t>……………………………………………………………………</w:t>
      </w:r>
    </w:p>
    <w:p w:rsidR="00370C7B" w:rsidRPr="00370C7B" w:rsidRDefault="00370C7B" w:rsidP="00370C7B">
      <w:pPr>
        <w:spacing w:after="0" w:line="300" w:lineRule="exact"/>
        <w:ind w:left="567"/>
        <w:rPr>
          <w:rFonts w:ascii="Times New Roman" w:eastAsia="Times New Roman" w:hAnsi="Times New Roman" w:cs="Times New Roman"/>
          <w:lang w:eastAsia="nl-NL"/>
        </w:rPr>
      </w:pPr>
    </w:p>
    <w:p w:rsidR="00370C7B" w:rsidRPr="00370C7B" w:rsidRDefault="00370C7B" w:rsidP="00370C7B">
      <w:pPr>
        <w:spacing w:after="0" w:line="300" w:lineRule="exact"/>
        <w:ind w:left="567"/>
        <w:rPr>
          <w:rFonts w:ascii="Times New Roman" w:eastAsia="Times New Roman" w:hAnsi="Times New Roman" w:cs="Times New Roman"/>
          <w:i/>
          <w:iCs/>
          <w:lang w:eastAsia="nl-NL"/>
        </w:rPr>
      </w:pPr>
      <w:r w:rsidRPr="00370C7B">
        <w:rPr>
          <w:rFonts w:ascii="Times New Roman" w:eastAsia="Times New Roman" w:hAnsi="Times New Roman" w:cs="Times New Roman"/>
          <w:lang w:eastAsia="nl-NL"/>
        </w:rPr>
        <w:t>……………………………………………………………………</w:t>
      </w:r>
    </w:p>
    <w:p w:rsidR="00370C7B" w:rsidRPr="00370C7B" w:rsidRDefault="00370C7B" w:rsidP="00370C7B">
      <w:pPr>
        <w:spacing w:after="0" w:line="300" w:lineRule="exact"/>
        <w:ind w:left="567"/>
        <w:rPr>
          <w:rFonts w:ascii="Times New Roman" w:eastAsia="Times New Roman" w:hAnsi="Times New Roman" w:cs="Times New Roman"/>
          <w:lang w:eastAsia="nl-NL"/>
        </w:rPr>
      </w:pPr>
    </w:p>
    <w:p w:rsidR="00370C7B" w:rsidRPr="00370C7B" w:rsidRDefault="00370C7B" w:rsidP="002B49CF">
      <w:pPr>
        <w:spacing w:after="0" w:line="300" w:lineRule="exact"/>
        <w:ind w:left="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lastRenderedPageBreak/>
        <w:t>Tussenkopje 3: ………………………………………………………….</w:t>
      </w:r>
    </w:p>
    <w:p w:rsidR="00370C7B" w:rsidRPr="00370C7B" w:rsidRDefault="00370C7B" w:rsidP="00370C7B">
      <w:pPr>
        <w:spacing w:after="0" w:line="300" w:lineRule="exact"/>
        <w:ind w:left="567"/>
        <w:rPr>
          <w:rFonts w:ascii="Times New Roman" w:eastAsia="Times New Roman" w:hAnsi="Times New Roman" w:cs="Times New Roman"/>
          <w:iCs/>
          <w:lang w:eastAsia="nl-NL"/>
        </w:rPr>
      </w:pPr>
      <w:r w:rsidRPr="00370C7B">
        <w:rPr>
          <w:rFonts w:ascii="Times New Roman" w:eastAsia="Times New Roman" w:hAnsi="Times New Roman" w:cs="Times New Roman"/>
          <w:lang w:eastAsia="nl-NL"/>
        </w:rPr>
        <w:t>Wat ga je schrijven in deze alinea?</w:t>
      </w:r>
      <w:r w:rsidRPr="00370C7B">
        <w:rPr>
          <w:rFonts w:ascii="Times New Roman" w:eastAsia="Times New Roman" w:hAnsi="Times New Roman" w:cs="Times New Roman"/>
          <w:lang w:eastAsia="nl-NL"/>
        </w:rPr>
        <w:br/>
      </w:r>
    </w:p>
    <w:p w:rsidR="00370C7B" w:rsidRPr="00370C7B" w:rsidRDefault="00370C7B" w:rsidP="00370C7B">
      <w:pPr>
        <w:spacing w:after="0" w:line="300" w:lineRule="exact"/>
        <w:ind w:left="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w:t>
      </w:r>
    </w:p>
    <w:p w:rsidR="00370C7B" w:rsidRPr="00370C7B" w:rsidRDefault="00370C7B" w:rsidP="00370C7B">
      <w:pPr>
        <w:spacing w:after="0" w:line="300" w:lineRule="exact"/>
        <w:ind w:left="567"/>
        <w:rPr>
          <w:rFonts w:ascii="Times New Roman" w:eastAsia="Times New Roman" w:hAnsi="Times New Roman" w:cs="Times New Roman"/>
          <w:lang w:eastAsia="nl-NL"/>
        </w:rPr>
      </w:pPr>
    </w:p>
    <w:p w:rsidR="00370C7B" w:rsidRPr="00370C7B" w:rsidRDefault="00370C7B" w:rsidP="00370C7B">
      <w:pPr>
        <w:spacing w:after="0" w:line="300" w:lineRule="exact"/>
        <w:ind w:left="567"/>
        <w:rPr>
          <w:rFonts w:ascii="Times New Roman" w:eastAsia="Times New Roman" w:hAnsi="Times New Roman" w:cs="Times New Roman"/>
          <w:iCs/>
          <w:lang w:eastAsia="nl-NL"/>
        </w:rPr>
      </w:pPr>
      <w:r w:rsidRPr="00370C7B">
        <w:rPr>
          <w:rFonts w:ascii="Times New Roman" w:eastAsia="Times New Roman" w:hAnsi="Times New Roman" w:cs="Times New Roman"/>
          <w:lang w:eastAsia="nl-NL"/>
        </w:rPr>
        <w:t>……………………………………………………………………</w:t>
      </w:r>
    </w:p>
    <w:p w:rsidR="00370C7B" w:rsidRPr="00370C7B" w:rsidRDefault="00370C7B" w:rsidP="00370C7B">
      <w:pPr>
        <w:spacing w:after="0" w:line="300" w:lineRule="exact"/>
        <w:ind w:left="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br/>
        <w:t>……………………………………………………………………</w:t>
      </w:r>
    </w:p>
    <w:p w:rsidR="00370C7B" w:rsidRPr="00370C7B" w:rsidRDefault="00370C7B" w:rsidP="00370C7B">
      <w:pPr>
        <w:spacing w:after="0" w:line="300" w:lineRule="exact"/>
        <w:ind w:left="567"/>
        <w:rPr>
          <w:rFonts w:ascii="Times New Roman" w:eastAsia="Times New Roman" w:hAnsi="Times New Roman" w:cs="Times New Roman"/>
          <w:lang w:eastAsia="nl-NL"/>
        </w:rPr>
      </w:pPr>
    </w:p>
    <w:p w:rsidR="00370C7B" w:rsidRPr="00370C7B" w:rsidRDefault="00370C7B" w:rsidP="00370C7B">
      <w:pPr>
        <w:spacing w:after="0" w:line="300" w:lineRule="exact"/>
        <w:ind w:left="567"/>
        <w:rPr>
          <w:rFonts w:ascii="Times New Roman" w:eastAsia="Times New Roman" w:hAnsi="Times New Roman" w:cs="Times New Roman"/>
          <w:i/>
          <w:iCs/>
          <w:lang w:eastAsia="nl-NL"/>
        </w:rPr>
      </w:pPr>
      <w:r w:rsidRPr="00370C7B">
        <w:rPr>
          <w:rFonts w:ascii="Times New Roman" w:eastAsia="Times New Roman" w:hAnsi="Times New Roman" w:cs="Times New Roman"/>
          <w:lang w:eastAsia="nl-NL"/>
        </w:rPr>
        <w:t>……………………………………………………………………</w:t>
      </w:r>
    </w:p>
    <w:p w:rsidR="00370C7B" w:rsidRPr="00370C7B" w:rsidRDefault="00370C7B" w:rsidP="00370C7B">
      <w:pPr>
        <w:spacing w:after="0" w:line="300" w:lineRule="exact"/>
        <w:rPr>
          <w:rFonts w:ascii="Times New Roman" w:eastAsia="Times New Roman" w:hAnsi="Times New Roman" w:cs="Times New Roman"/>
          <w:b/>
          <w:i/>
          <w:iCs/>
          <w:lang w:eastAsia="nl-NL"/>
        </w:rPr>
      </w:pPr>
    </w:p>
    <w:p w:rsidR="00370C7B" w:rsidRPr="00370C7B" w:rsidRDefault="00370C7B" w:rsidP="00370C7B">
      <w:pPr>
        <w:spacing w:after="0" w:line="300" w:lineRule="exact"/>
        <w:rPr>
          <w:rFonts w:ascii="Times New Roman" w:eastAsia="Times New Roman" w:hAnsi="Times New Roman" w:cs="Times New Roman"/>
          <w:b/>
          <w:i/>
          <w:iCs/>
          <w:lang w:eastAsia="nl-NL"/>
        </w:rPr>
      </w:pPr>
      <w:r w:rsidRPr="00370C7B">
        <w:rPr>
          <w:rFonts w:ascii="Times New Roman" w:eastAsia="Times New Roman" w:hAnsi="Times New Roman" w:cs="Times New Roman"/>
          <w:b/>
          <w:i/>
          <w:iCs/>
          <w:lang w:eastAsia="nl-NL"/>
        </w:rPr>
        <w:t>Slot</w:t>
      </w:r>
    </w:p>
    <w:p w:rsidR="00370C7B" w:rsidRPr="00370C7B" w:rsidRDefault="00370C7B" w:rsidP="002B49CF">
      <w:pPr>
        <w:numPr>
          <w:ilvl w:val="0"/>
          <w:numId w:val="4"/>
        </w:numPr>
        <w:spacing w:after="0" w:line="300" w:lineRule="exact"/>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 xml:space="preserve">Hoe beëindig je je artikel? Kies uit: </w:t>
      </w:r>
      <w:r w:rsidRPr="00370C7B">
        <w:rPr>
          <w:rFonts w:ascii="Times New Roman" w:eastAsia="Times New Roman" w:hAnsi="Times New Roman" w:cs="Times New Roman"/>
          <w:i/>
          <w:lang w:eastAsia="nl-NL"/>
        </w:rPr>
        <w:t>met een conclusie – met een korte samenvatting – met een oproep aan je medeleerlingen – anders, namelijk ...</w:t>
      </w:r>
      <w:r w:rsidRPr="00370C7B">
        <w:rPr>
          <w:rFonts w:ascii="Times New Roman" w:eastAsia="Times New Roman" w:hAnsi="Times New Roman" w:cs="Times New Roman"/>
          <w:i/>
          <w:lang w:eastAsia="nl-NL"/>
        </w:rPr>
        <w:br/>
      </w:r>
    </w:p>
    <w:p w:rsidR="00370C7B" w:rsidRPr="00370C7B" w:rsidRDefault="00370C7B" w:rsidP="00370C7B">
      <w:pPr>
        <w:spacing w:after="0" w:line="300" w:lineRule="exact"/>
        <w:ind w:left="567"/>
        <w:rPr>
          <w:rFonts w:ascii="Times New Roman" w:eastAsia="Times New Roman" w:hAnsi="Times New Roman" w:cs="Times New Roman"/>
          <w:lang w:eastAsia="nl-NL"/>
        </w:rPr>
      </w:pPr>
      <w:r w:rsidRPr="00370C7B">
        <w:rPr>
          <w:rFonts w:ascii="Times New Roman" w:eastAsia="Times New Roman" w:hAnsi="Times New Roman" w:cs="Times New Roman"/>
          <w:lang w:eastAsia="nl-NL"/>
        </w:rPr>
        <w:t>…………………………………………………………………….</w:t>
      </w:r>
    </w:p>
    <w:p w:rsidR="008A4D78" w:rsidRDefault="008A4D78" w:rsidP="008A4D78"/>
    <w:p w:rsidR="002B49CF" w:rsidRDefault="002B49CF">
      <w:r>
        <w:br w:type="page"/>
      </w:r>
    </w:p>
    <w:p w:rsidR="002B49CF" w:rsidRDefault="002B49CF" w:rsidP="008A4D78">
      <w:pPr>
        <w:rPr>
          <w:b/>
        </w:rPr>
      </w:pPr>
      <w:r w:rsidRPr="002B49CF">
        <w:rPr>
          <w:b/>
        </w:rPr>
        <w:lastRenderedPageBreak/>
        <w:t xml:space="preserve">Achtergrondinformatie over </w:t>
      </w:r>
      <w:proofErr w:type="spellStart"/>
      <w:r w:rsidRPr="002B49CF">
        <w:rPr>
          <w:b/>
        </w:rPr>
        <w:t>social</w:t>
      </w:r>
      <w:proofErr w:type="spellEnd"/>
      <w:r w:rsidRPr="002B49CF">
        <w:rPr>
          <w:b/>
        </w:rPr>
        <w:t xml:space="preserve"> media</w:t>
      </w:r>
    </w:p>
    <w:p w:rsidR="002B49CF" w:rsidRDefault="002B49CF" w:rsidP="008A4D78">
      <w:pPr>
        <w:rPr>
          <w:b/>
        </w:rPr>
      </w:pPr>
    </w:p>
    <w:p w:rsidR="002B49CF" w:rsidRPr="002B49CF" w:rsidRDefault="002B49CF" w:rsidP="002B49CF">
      <w:pPr>
        <w:spacing w:line="240" w:lineRule="auto"/>
        <w:outlineLvl w:val="0"/>
        <w:rPr>
          <w:rFonts w:ascii="inherit" w:eastAsia="Times New Roman" w:hAnsi="inherit" w:cs="Helvetica"/>
          <w:b/>
          <w:bCs/>
          <w:color w:val="121212"/>
          <w:kern w:val="36"/>
          <w:sz w:val="54"/>
          <w:szCs w:val="54"/>
          <w:lang w:eastAsia="nl-NL"/>
        </w:rPr>
      </w:pPr>
      <w:r w:rsidRPr="002B49CF">
        <w:rPr>
          <w:rFonts w:ascii="inherit" w:eastAsia="Times New Roman" w:hAnsi="inherit" w:cs="Helvetica"/>
          <w:b/>
          <w:bCs/>
          <w:color w:val="121212"/>
          <w:kern w:val="36"/>
          <w:sz w:val="54"/>
          <w:szCs w:val="54"/>
          <w:lang w:eastAsia="nl-NL"/>
        </w:rPr>
        <w:t xml:space="preserve">Word je asociaal van </w:t>
      </w:r>
      <w:proofErr w:type="spellStart"/>
      <w:r w:rsidRPr="002B49CF">
        <w:rPr>
          <w:rFonts w:ascii="inherit" w:eastAsia="Times New Roman" w:hAnsi="inherit" w:cs="Helvetica"/>
          <w:b/>
          <w:bCs/>
          <w:color w:val="121212"/>
          <w:kern w:val="36"/>
          <w:sz w:val="54"/>
          <w:szCs w:val="54"/>
          <w:lang w:eastAsia="nl-NL"/>
        </w:rPr>
        <w:t>social</w:t>
      </w:r>
      <w:proofErr w:type="spellEnd"/>
      <w:r w:rsidRPr="002B49CF">
        <w:rPr>
          <w:rFonts w:ascii="inherit" w:eastAsia="Times New Roman" w:hAnsi="inherit" w:cs="Helvetica"/>
          <w:b/>
          <w:bCs/>
          <w:color w:val="121212"/>
          <w:kern w:val="36"/>
          <w:sz w:val="54"/>
          <w:szCs w:val="54"/>
          <w:lang w:eastAsia="nl-NL"/>
        </w:rPr>
        <w:t xml:space="preserve"> media?</w:t>
      </w:r>
    </w:p>
    <w:p w:rsidR="002B49CF" w:rsidRPr="002B49CF" w:rsidRDefault="002B49CF" w:rsidP="002B49CF">
      <w:pPr>
        <w:spacing w:after="150" w:line="360" w:lineRule="atLeast"/>
        <w:rPr>
          <w:rFonts w:ascii="Roboto" w:eastAsia="Times New Roman" w:hAnsi="Roboto" w:cs="Helvetica"/>
          <w:color w:val="121212"/>
          <w:sz w:val="24"/>
          <w:szCs w:val="24"/>
          <w:lang w:eastAsia="nl-NL"/>
        </w:rPr>
      </w:pPr>
      <w:r w:rsidRPr="002B49CF">
        <w:rPr>
          <w:rFonts w:ascii="Roboto" w:eastAsia="Times New Roman" w:hAnsi="Roboto" w:cs="Helvetica"/>
          <w:color w:val="121212"/>
          <w:sz w:val="24"/>
          <w:szCs w:val="24"/>
          <w:lang w:eastAsia="nl-NL"/>
        </w:rPr>
        <w:t>Gepost op 23-02-2015</w:t>
      </w:r>
    </w:p>
    <w:p w:rsidR="002B49CF" w:rsidRPr="002B49CF" w:rsidRDefault="002B49CF" w:rsidP="002B49CF">
      <w:pPr>
        <w:spacing w:after="150" w:line="360" w:lineRule="atLeast"/>
        <w:rPr>
          <w:rFonts w:ascii="Roboto" w:eastAsia="Times New Roman" w:hAnsi="Roboto" w:cs="Helvetica"/>
          <w:color w:val="121212"/>
          <w:sz w:val="24"/>
          <w:szCs w:val="24"/>
          <w:lang w:eastAsia="nl-NL"/>
        </w:rPr>
      </w:pPr>
      <w:proofErr w:type="spellStart"/>
      <w:r w:rsidRPr="002B49CF">
        <w:rPr>
          <w:rFonts w:ascii="Roboto" w:eastAsia="Times New Roman" w:hAnsi="Roboto" w:cs="Helvetica"/>
          <w:b/>
          <w:bCs/>
          <w:color w:val="121212"/>
          <w:sz w:val="24"/>
          <w:szCs w:val="24"/>
          <w:lang w:eastAsia="nl-NL"/>
        </w:rPr>
        <w:t>Social</w:t>
      </w:r>
      <w:proofErr w:type="spellEnd"/>
      <w:r w:rsidRPr="002B49CF">
        <w:rPr>
          <w:rFonts w:ascii="Roboto" w:eastAsia="Times New Roman" w:hAnsi="Roboto" w:cs="Helvetica"/>
          <w:b/>
          <w:bCs/>
          <w:color w:val="121212"/>
          <w:sz w:val="24"/>
          <w:szCs w:val="24"/>
          <w:lang w:eastAsia="nl-NL"/>
        </w:rPr>
        <w:t xml:space="preserve"> media. Wie kent het niet? </w:t>
      </w:r>
      <w:proofErr w:type="spellStart"/>
      <w:r w:rsidRPr="002B49CF">
        <w:rPr>
          <w:rFonts w:ascii="Roboto" w:eastAsia="Times New Roman" w:hAnsi="Roboto" w:cs="Helvetica"/>
          <w:b/>
          <w:bCs/>
          <w:color w:val="121212"/>
          <w:sz w:val="24"/>
          <w:szCs w:val="24"/>
          <w:lang w:eastAsia="nl-NL"/>
        </w:rPr>
        <w:t>Linkedin</w:t>
      </w:r>
      <w:proofErr w:type="spellEnd"/>
      <w:r w:rsidRPr="002B49CF">
        <w:rPr>
          <w:rFonts w:ascii="Roboto" w:eastAsia="Times New Roman" w:hAnsi="Roboto" w:cs="Helvetica"/>
          <w:b/>
          <w:bCs/>
          <w:color w:val="121212"/>
          <w:sz w:val="24"/>
          <w:szCs w:val="24"/>
          <w:lang w:eastAsia="nl-NL"/>
        </w:rPr>
        <w:t xml:space="preserve">, Twitter, Instagram en Facebook zijn begrippen die we niet meer weg kunnen denken uit onze dagelijkse maatschappij. Van huismoeders tot pubers, van zakenmannen tot grootouders. In vrijwel iedere denkbare doelgroep zijn er tegenwoordig personen die gebruik maken van </w:t>
      </w:r>
      <w:proofErr w:type="spellStart"/>
      <w:r w:rsidRPr="002B49CF">
        <w:rPr>
          <w:rFonts w:ascii="Roboto" w:eastAsia="Times New Roman" w:hAnsi="Roboto" w:cs="Helvetica"/>
          <w:b/>
          <w:bCs/>
          <w:color w:val="121212"/>
          <w:sz w:val="24"/>
          <w:szCs w:val="24"/>
          <w:lang w:eastAsia="nl-NL"/>
        </w:rPr>
        <w:t>social</w:t>
      </w:r>
      <w:proofErr w:type="spellEnd"/>
      <w:r w:rsidRPr="002B49CF">
        <w:rPr>
          <w:rFonts w:ascii="Roboto" w:eastAsia="Times New Roman" w:hAnsi="Roboto" w:cs="Helvetica"/>
          <w:b/>
          <w:bCs/>
          <w:color w:val="121212"/>
          <w:sz w:val="24"/>
          <w:szCs w:val="24"/>
          <w:lang w:eastAsia="nl-NL"/>
        </w:rPr>
        <w:t xml:space="preserve"> media. Maar maakt deze </w:t>
      </w:r>
      <w:proofErr w:type="spellStart"/>
      <w:r w:rsidRPr="002B49CF">
        <w:rPr>
          <w:rFonts w:ascii="Roboto" w:eastAsia="Times New Roman" w:hAnsi="Roboto" w:cs="Helvetica"/>
          <w:b/>
          <w:bCs/>
          <w:color w:val="121212"/>
          <w:sz w:val="24"/>
          <w:szCs w:val="24"/>
          <w:lang w:eastAsia="nl-NL"/>
        </w:rPr>
        <w:t>social</w:t>
      </w:r>
      <w:proofErr w:type="spellEnd"/>
      <w:r w:rsidRPr="002B49CF">
        <w:rPr>
          <w:rFonts w:ascii="Roboto" w:eastAsia="Times New Roman" w:hAnsi="Roboto" w:cs="Helvetica"/>
          <w:b/>
          <w:bCs/>
          <w:color w:val="121212"/>
          <w:sz w:val="24"/>
          <w:szCs w:val="24"/>
          <w:lang w:eastAsia="nl-NL"/>
        </w:rPr>
        <w:t xml:space="preserve"> media ons wel daadwerkelijk zo sociaal of doet de naam ons misleiden..</w:t>
      </w:r>
    </w:p>
    <w:p w:rsidR="002B49CF" w:rsidRPr="002B49CF" w:rsidRDefault="002B49CF" w:rsidP="002B49CF">
      <w:pPr>
        <w:spacing w:before="300" w:after="150" w:line="240" w:lineRule="auto"/>
        <w:outlineLvl w:val="2"/>
        <w:rPr>
          <w:rFonts w:ascii="inherit" w:eastAsia="Times New Roman" w:hAnsi="inherit" w:cs="Helvetica"/>
          <w:b/>
          <w:bCs/>
          <w:color w:val="121212"/>
          <w:sz w:val="36"/>
          <w:szCs w:val="36"/>
          <w:lang w:eastAsia="nl-NL"/>
        </w:rPr>
      </w:pPr>
      <w:r w:rsidRPr="002B49CF">
        <w:rPr>
          <w:rFonts w:ascii="inherit" w:eastAsia="Times New Roman" w:hAnsi="inherit" w:cs="Helvetica"/>
          <w:b/>
          <w:bCs/>
          <w:color w:val="121212"/>
          <w:sz w:val="36"/>
          <w:szCs w:val="36"/>
          <w:lang w:eastAsia="nl-NL"/>
        </w:rPr>
        <w:t>Online durf je meer</w:t>
      </w:r>
    </w:p>
    <w:p w:rsidR="002B49CF" w:rsidRPr="002B49CF" w:rsidRDefault="002B49CF" w:rsidP="002B49CF">
      <w:pPr>
        <w:spacing w:after="150" w:line="360" w:lineRule="atLeast"/>
        <w:rPr>
          <w:rFonts w:ascii="Roboto" w:eastAsia="Times New Roman" w:hAnsi="Roboto" w:cs="Helvetica"/>
          <w:color w:val="121212"/>
          <w:sz w:val="24"/>
          <w:szCs w:val="24"/>
          <w:lang w:eastAsia="nl-NL"/>
        </w:rPr>
      </w:pPr>
      <w:r w:rsidRPr="002B49CF">
        <w:rPr>
          <w:rFonts w:ascii="Roboto" w:eastAsia="Times New Roman" w:hAnsi="Roboto" w:cs="Helvetica"/>
          <w:color w:val="121212"/>
          <w:sz w:val="24"/>
          <w:szCs w:val="24"/>
          <w:lang w:eastAsia="nl-NL"/>
        </w:rPr>
        <w:t xml:space="preserve">Online durven mensen veel meer. Lekker veilig achter een beeldscherm een berichtje de wereld in sturen. Maar is dit goed voor je sociale ontwikkeling? Veel personen willen graag voldoen aan een ideaal zelfbeeld en via </w:t>
      </w:r>
      <w:proofErr w:type="spellStart"/>
      <w:r w:rsidRPr="002B49CF">
        <w:rPr>
          <w:rFonts w:ascii="Roboto" w:eastAsia="Times New Roman" w:hAnsi="Roboto" w:cs="Helvetica"/>
          <w:color w:val="121212"/>
          <w:sz w:val="24"/>
          <w:szCs w:val="24"/>
          <w:lang w:eastAsia="nl-NL"/>
        </w:rPr>
        <w:t>social</w:t>
      </w:r>
      <w:proofErr w:type="spellEnd"/>
      <w:r w:rsidRPr="002B49CF">
        <w:rPr>
          <w:rFonts w:ascii="Roboto" w:eastAsia="Times New Roman" w:hAnsi="Roboto" w:cs="Helvetica"/>
          <w:color w:val="121212"/>
          <w:sz w:val="24"/>
          <w:szCs w:val="24"/>
          <w:lang w:eastAsia="nl-NL"/>
        </w:rPr>
        <w:t xml:space="preserve"> media kun je de beste versie van jezelf laten zien. Je kunt je beste foto kiezen en bepalen wat jij plaatst over jezelf. Je kunt je op internet verschuilen voor ontelbaar veel factoren waar je in het dagelijks leven niet omheen had gekund.</w:t>
      </w:r>
    </w:p>
    <w:p w:rsidR="002B49CF" w:rsidRPr="002B49CF" w:rsidRDefault="002B49CF" w:rsidP="002B49CF">
      <w:pPr>
        <w:spacing w:before="300" w:after="150" w:line="240" w:lineRule="auto"/>
        <w:outlineLvl w:val="2"/>
        <w:rPr>
          <w:rFonts w:ascii="inherit" w:eastAsia="Times New Roman" w:hAnsi="inherit" w:cs="Helvetica"/>
          <w:b/>
          <w:bCs/>
          <w:color w:val="121212"/>
          <w:sz w:val="36"/>
          <w:szCs w:val="36"/>
          <w:lang w:eastAsia="nl-NL"/>
        </w:rPr>
      </w:pPr>
      <w:r w:rsidRPr="002B49CF">
        <w:rPr>
          <w:rFonts w:ascii="inherit" w:eastAsia="Times New Roman" w:hAnsi="inherit" w:cs="Helvetica"/>
          <w:b/>
          <w:bCs/>
          <w:color w:val="121212"/>
          <w:sz w:val="36"/>
          <w:szCs w:val="36"/>
          <w:lang w:eastAsia="nl-NL"/>
        </w:rPr>
        <w:t>Kwalitatieve of kwantitatieve vriendschappen?</w:t>
      </w:r>
    </w:p>
    <w:p w:rsidR="002B49CF" w:rsidRPr="002B49CF" w:rsidRDefault="002B49CF" w:rsidP="002B49CF">
      <w:pPr>
        <w:spacing w:after="150" w:line="360" w:lineRule="atLeast"/>
        <w:rPr>
          <w:rFonts w:ascii="Roboto" w:eastAsia="Times New Roman" w:hAnsi="Roboto" w:cs="Helvetica"/>
          <w:color w:val="121212"/>
          <w:sz w:val="24"/>
          <w:szCs w:val="24"/>
          <w:lang w:eastAsia="nl-NL"/>
        </w:rPr>
      </w:pPr>
      <w:r w:rsidRPr="002B49CF">
        <w:rPr>
          <w:rFonts w:ascii="Roboto" w:eastAsia="Times New Roman" w:hAnsi="Roboto" w:cs="Helvetica"/>
          <w:color w:val="121212"/>
          <w:sz w:val="24"/>
          <w:szCs w:val="24"/>
          <w:lang w:eastAsia="nl-NL"/>
        </w:rPr>
        <w:t xml:space="preserve">Jongeren maken het meeste gebruik van </w:t>
      </w:r>
      <w:proofErr w:type="spellStart"/>
      <w:r w:rsidRPr="002B49CF">
        <w:rPr>
          <w:rFonts w:ascii="Roboto" w:eastAsia="Times New Roman" w:hAnsi="Roboto" w:cs="Helvetica"/>
          <w:color w:val="121212"/>
          <w:sz w:val="24"/>
          <w:szCs w:val="24"/>
          <w:lang w:eastAsia="nl-NL"/>
        </w:rPr>
        <w:t>social</w:t>
      </w:r>
      <w:proofErr w:type="spellEnd"/>
      <w:r w:rsidRPr="002B49CF">
        <w:rPr>
          <w:rFonts w:ascii="Roboto" w:eastAsia="Times New Roman" w:hAnsi="Roboto" w:cs="Helvetica"/>
          <w:color w:val="121212"/>
          <w:sz w:val="24"/>
          <w:szCs w:val="24"/>
          <w:lang w:eastAsia="nl-NL"/>
        </w:rPr>
        <w:t xml:space="preserve"> media. Als deze personen de keuze moeten maken tussen kwalitatieve vriendschappen of kwantitatieve vriendschappen zullen zij voor het laatste kiezen. Hoe meer vrienden, hoe beter. Jongeren geven zelfs aan minder vaak af te spreken met bepaalde personen, omdat ze elkaars berichten 'toch wel op facebook voorbij zien komen'. Ze denken op deze manier werkelijk alles van elkaar te weten en sociaal te zijn. Maar nee, sociaal bezig zijn ze dus zeker niet.</w:t>
      </w:r>
    </w:p>
    <w:p w:rsidR="002B49CF" w:rsidRPr="002B49CF" w:rsidRDefault="002B49CF" w:rsidP="002B49CF">
      <w:pPr>
        <w:spacing w:after="150" w:line="360" w:lineRule="atLeast"/>
        <w:rPr>
          <w:rFonts w:ascii="Roboto" w:eastAsia="Times New Roman" w:hAnsi="Roboto" w:cs="Helvetica"/>
          <w:color w:val="121212"/>
          <w:sz w:val="24"/>
          <w:szCs w:val="24"/>
          <w:lang w:eastAsia="nl-NL"/>
        </w:rPr>
      </w:pPr>
      <w:r w:rsidRPr="002B49CF">
        <w:rPr>
          <w:rFonts w:ascii="Roboto" w:eastAsia="Times New Roman" w:hAnsi="Roboto" w:cs="Helvetica"/>
          <w:color w:val="121212"/>
          <w:sz w:val="24"/>
          <w:szCs w:val="24"/>
          <w:lang w:eastAsia="nl-NL"/>
        </w:rPr>
        <w:t xml:space="preserve">Een populaire </w:t>
      </w:r>
      <w:proofErr w:type="spellStart"/>
      <w:r w:rsidRPr="002B49CF">
        <w:rPr>
          <w:rFonts w:ascii="Roboto" w:eastAsia="Times New Roman" w:hAnsi="Roboto" w:cs="Helvetica"/>
          <w:color w:val="121212"/>
          <w:sz w:val="24"/>
          <w:szCs w:val="24"/>
          <w:lang w:eastAsia="nl-NL"/>
        </w:rPr>
        <w:t>social</w:t>
      </w:r>
      <w:proofErr w:type="spellEnd"/>
      <w:r w:rsidRPr="002B49CF">
        <w:rPr>
          <w:rFonts w:ascii="Roboto" w:eastAsia="Times New Roman" w:hAnsi="Roboto" w:cs="Helvetica"/>
          <w:color w:val="121212"/>
          <w:sz w:val="24"/>
          <w:szCs w:val="24"/>
          <w:lang w:eastAsia="nl-NL"/>
        </w:rPr>
        <w:t xml:space="preserve"> media chat is Facebook </w:t>
      </w:r>
      <w:proofErr w:type="spellStart"/>
      <w:r w:rsidRPr="002B49CF">
        <w:rPr>
          <w:rFonts w:ascii="Roboto" w:eastAsia="Times New Roman" w:hAnsi="Roboto" w:cs="Helvetica"/>
          <w:color w:val="121212"/>
          <w:sz w:val="24"/>
          <w:szCs w:val="24"/>
          <w:lang w:eastAsia="nl-NL"/>
        </w:rPr>
        <w:t>messenger</w:t>
      </w:r>
      <w:proofErr w:type="spellEnd"/>
      <w:r w:rsidRPr="002B49CF">
        <w:rPr>
          <w:rFonts w:ascii="Roboto" w:eastAsia="Times New Roman" w:hAnsi="Roboto" w:cs="Helvetica"/>
          <w:color w:val="121212"/>
          <w:sz w:val="24"/>
          <w:szCs w:val="24"/>
          <w:lang w:eastAsia="nl-NL"/>
        </w:rPr>
        <w:t>. Je kunt met wel 15 mensen tegelijk praten. Dit had je  in het ‘echte’ leven nooit kunnen doen. Het is onmogelijk om met 15 mensen een gesprek te voeren en iedereen daadwerkelijk persoonlijke aandacht te geven, die zij in het dagelijks leven anders wel van jou hadden gekregen. Denk hierbij alleen al aan verjaardagen of trouwdagen, even makkelijk een berichtje sturen op facebook. Een kaartje voor je goede vriend of vriendin was toch echt een stuk persoonlijker geweest.</w:t>
      </w:r>
    </w:p>
    <w:p w:rsidR="002B49CF" w:rsidRPr="002B49CF" w:rsidRDefault="002B49CF" w:rsidP="002B49CF">
      <w:pPr>
        <w:spacing w:after="150" w:line="360" w:lineRule="atLeast"/>
        <w:rPr>
          <w:rFonts w:ascii="Roboto" w:eastAsia="Times New Roman" w:hAnsi="Roboto" w:cs="Helvetica"/>
          <w:color w:val="121212"/>
          <w:sz w:val="24"/>
          <w:szCs w:val="24"/>
          <w:lang w:eastAsia="nl-NL"/>
        </w:rPr>
      </w:pPr>
      <w:r w:rsidRPr="002B49CF">
        <w:rPr>
          <w:rFonts w:ascii="Roboto" w:eastAsia="Times New Roman" w:hAnsi="Roboto" w:cs="Helvetica"/>
          <w:color w:val="121212"/>
          <w:sz w:val="24"/>
          <w:szCs w:val="24"/>
          <w:lang w:eastAsia="nl-NL"/>
        </w:rPr>
        <w:t> </w:t>
      </w:r>
    </w:p>
    <w:p w:rsidR="002B49CF" w:rsidRPr="002B49CF" w:rsidRDefault="002B49CF" w:rsidP="002B49CF">
      <w:pPr>
        <w:spacing w:after="150" w:line="360" w:lineRule="atLeast"/>
        <w:rPr>
          <w:rFonts w:ascii="Roboto" w:eastAsia="Times New Roman" w:hAnsi="Roboto" w:cs="Helvetica"/>
          <w:color w:val="121212"/>
          <w:sz w:val="24"/>
          <w:szCs w:val="24"/>
          <w:lang w:eastAsia="nl-NL"/>
        </w:rPr>
      </w:pPr>
    </w:p>
    <w:p w:rsidR="002B49CF" w:rsidRPr="002B49CF" w:rsidRDefault="002B49CF" w:rsidP="002B49CF">
      <w:pPr>
        <w:spacing w:after="150" w:line="360" w:lineRule="atLeast"/>
        <w:rPr>
          <w:rFonts w:ascii="Roboto" w:eastAsia="Times New Roman" w:hAnsi="Roboto" w:cs="Helvetica"/>
          <w:color w:val="121212"/>
          <w:sz w:val="24"/>
          <w:szCs w:val="24"/>
          <w:lang w:eastAsia="nl-NL"/>
        </w:rPr>
      </w:pPr>
      <w:r w:rsidRPr="002B49CF">
        <w:rPr>
          <w:rFonts w:ascii="Roboto" w:eastAsia="Times New Roman" w:hAnsi="Roboto" w:cs="Helvetica"/>
          <w:color w:val="121212"/>
          <w:sz w:val="24"/>
          <w:szCs w:val="24"/>
          <w:lang w:eastAsia="nl-NL"/>
        </w:rPr>
        <w:lastRenderedPageBreak/>
        <w:t> </w:t>
      </w:r>
    </w:p>
    <w:p w:rsidR="002B49CF" w:rsidRPr="002B49CF" w:rsidRDefault="002B49CF" w:rsidP="002B49CF">
      <w:pPr>
        <w:spacing w:after="150" w:line="360" w:lineRule="atLeast"/>
        <w:rPr>
          <w:rFonts w:ascii="Roboto" w:eastAsia="Times New Roman" w:hAnsi="Roboto" w:cs="Helvetica"/>
          <w:color w:val="121212"/>
          <w:sz w:val="24"/>
          <w:szCs w:val="24"/>
          <w:lang w:eastAsia="nl-NL"/>
        </w:rPr>
      </w:pPr>
      <w:r w:rsidRPr="002B49CF">
        <w:rPr>
          <w:rFonts w:ascii="Roboto" w:eastAsia="Times New Roman" w:hAnsi="Roboto" w:cs="Helvetica"/>
          <w:color w:val="121212"/>
          <w:sz w:val="24"/>
          <w:szCs w:val="24"/>
          <w:lang w:eastAsia="nl-NL"/>
        </w:rPr>
        <w:t> </w:t>
      </w:r>
    </w:p>
    <w:p w:rsidR="002B49CF" w:rsidRPr="002B49CF" w:rsidRDefault="002B49CF" w:rsidP="002B49CF">
      <w:pPr>
        <w:spacing w:before="300" w:after="150" w:line="240" w:lineRule="auto"/>
        <w:outlineLvl w:val="2"/>
        <w:rPr>
          <w:rFonts w:ascii="inherit" w:eastAsia="Times New Roman" w:hAnsi="inherit" w:cs="Helvetica"/>
          <w:b/>
          <w:bCs/>
          <w:color w:val="121212"/>
          <w:sz w:val="36"/>
          <w:szCs w:val="36"/>
          <w:lang w:eastAsia="nl-NL"/>
        </w:rPr>
      </w:pPr>
      <w:r w:rsidRPr="002B49CF">
        <w:rPr>
          <w:rFonts w:ascii="inherit" w:eastAsia="Times New Roman" w:hAnsi="inherit" w:cs="Helvetica"/>
          <w:b/>
          <w:bCs/>
          <w:color w:val="121212"/>
          <w:sz w:val="36"/>
          <w:szCs w:val="36"/>
          <w:lang w:eastAsia="nl-NL"/>
        </w:rPr>
        <w:t>We schenden onze eigen privacy</w:t>
      </w:r>
    </w:p>
    <w:p w:rsidR="002B49CF" w:rsidRPr="002B49CF" w:rsidRDefault="002B49CF" w:rsidP="002B49CF">
      <w:pPr>
        <w:spacing w:after="150" w:line="360" w:lineRule="atLeast"/>
        <w:rPr>
          <w:rFonts w:ascii="Roboto" w:eastAsia="Times New Roman" w:hAnsi="Roboto" w:cs="Helvetica"/>
          <w:color w:val="121212"/>
          <w:sz w:val="24"/>
          <w:szCs w:val="24"/>
          <w:lang w:eastAsia="nl-NL"/>
        </w:rPr>
      </w:pPr>
      <w:r w:rsidRPr="002B49CF">
        <w:rPr>
          <w:rFonts w:ascii="Roboto" w:eastAsia="Times New Roman" w:hAnsi="Roboto" w:cs="Helvetica"/>
          <w:color w:val="121212"/>
          <w:sz w:val="24"/>
          <w:szCs w:val="24"/>
          <w:lang w:eastAsia="nl-NL"/>
        </w:rPr>
        <w:t>Door ons gedrag op sociale media maken we onszelf niet alleen asociaal maar ook schenden we onze eigen privacy zonder hierbij na te denken. Berichten blijven jaren op het web rondzwerven. Niet erg handig als je nieuwe collega’s foto’s zien van die avond toen jij dronken in de kroeg zat. Maar zelfs voor inbrekers en andere criminelen maken we het erg makkelijk. Ons dagelijks leven staat op internet, zo herkennen zij hier makkelijk een patroon in.</w:t>
      </w:r>
    </w:p>
    <w:p w:rsidR="002B49CF" w:rsidRPr="002B49CF" w:rsidRDefault="002B49CF" w:rsidP="002B49CF">
      <w:pPr>
        <w:spacing w:before="300" w:after="150" w:line="240" w:lineRule="auto"/>
        <w:outlineLvl w:val="2"/>
        <w:rPr>
          <w:rFonts w:ascii="inherit" w:eastAsia="Times New Roman" w:hAnsi="inherit" w:cs="Helvetica"/>
          <w:b/>
          <w:bCs/>
          <w:color w:val="121212"/>
          <w:sz w:val="36"/>
          <w:szCs w:val="36"/>
          <w:lang w:eastAsia="nl-NL"/>
        </w:rPr>
      </w:pPr>
      <w:r w:rsidRPr="002B49CF">
        <w:rPr>
          <w:rFonts w:ascii="inherit" w:eastAsia="Times New Roman" w:hAnsi="inherit" w:cs="Helvetica"/>
          <w:b/>
          <w:bCs/>
          <w:color w:val="121212"/>
          <w:sz w:val="36"/>
          <w:szCs w:val="36"/>
          <w:lang w:eastAsia="nl-NL"/>
        </w:rPr>
        <w:t>De positieve keerzijde</w:t>
      </w:r>
    </w:p>
    <w:p w:rsidR="002B49CF" w:rsidRPr="002B49CF" w:rsidRDefault="002B49CF" w:rsidP="002B49CF">
      <w:pPr>
        <w:spacing w:after="150" w:line="360" w:lineRule="atLeast"/>
        <w:rPr>
          <w:rFonts w:ascii="Roboto" w:eastAsia="Times New Roman" w:hAnsi="Roboto" w:cs="Helvetica"/>
          <w:color w:val="121212"/>
          <w:sz w:val="24"/>
          <w:szCs w:val="24"/>
          <w:lang w:eastAsia="nl-NL"/>
        </w:rPr>
      </w:pPr>
      <w:r w:rsidRPr="002B49CF">
        <w:rPr>
          <w:rFonts w:ascii="Roboto" w:eastAsia="Times New Roman" w:hAnsi="Roboto" w:cs="Helvetica"/>
          <w:color w:val="121212"/>
          <w:sz w:val="24"/>
          <w:szCs w:val="24"/>
          <w:lang w:eastAsia="nl-NL"/>
        </w:rPr>
        <w:t xml:space="preserve">Natuurlijk zijn er vele positieve kanten van sociale media. Oude klasgenoten van de basisschool of een jeugdvriendin, slechts één druk op de knop en iemand zijn profiel kan bekeken worden. Ook voor startende én bestaande ondernemers is sociale media een perfecte uitkomst. Iedere dag worden er zogenaamde ‘Like, Win &amp; Deel’ acties gehouden door talloze bedrijven over de hele wereld. Adverteren is vooral duur voor startende ondernemers, maar met </w:t>
      </w:r>
      <w:proofErr w:type="spellStart"/>
      <w:r w:rsidRPr="002B49CF">
        <w:rPr>
          <w:rFonts w:ascii="Roboto" w:eastAsia="Times New Roman" w:hAnsi="Roboto" w:cs="Helvetica"/>
          <w:color w:val="121212"/>
          <w:sz w:val="24"/>
          <w:szCs w:val="24"/>
          <w:lang w:eastAsia="nl-NL"/>
        </w:rPr>
        <w:t>social</w:t>
      </w:r>
      <w:proofErr w:type="spellEnd"/>
      <w:r w:rsidRPr="002B49CF">
        <w:rPr>
          <w:rFonts w:ascii="Roboto" w:eastAsia="Times New Roman" w:hAnsi="Roboto" w:cs="Helvetica"/>
          <w:color w:val="121212"/>
          <w:sz w:val="24"/>
          <w:szCs w:val="24"/>
          <w:lang w:eastAsia="nl-NL"/>
        </w:rPr>
        <w:t xml:space="preserve"> media kan alles gratis de wereld in worden gestuurd. Bedrijven richten zich echt persoonlijk op de klanten, hierdoor voelt het voor hen sociaal. Maar dit is het natuurlijk niet.</w:t>
      </w:r>
    </w:p>
    <w:p w:rsidR="002B49CF" w:rsidRPr="002B49CF" w:rsidRDefault="002B49CF" w:rsidP="002B49CF">
      <w:pPr>
        <w:spacing w:after="150" w:line="360" w:lineRule="atLeast"/>
        <w:rPr>
          <w:rFonts w:ascii="Roboto" w:eastAsia="Times New Roman" w:hAnsi="Roboto" w:cs="Helvetica"/>
          <w:color w:val="121212"/>
          <w:sz w:val="24"/>
          <w:szCs w:val="24"/>
          <w:lang w:eastAsia="nl-NL"/>
        </w:rPr>
      </w:pPr>
      <w:r w:rsidRPr="002B49CF">
        <w:rPr>
          <w:rFonts w:ascii="Roboto" w:eastAsia="Times New Roman" w:hAnsi="Roboto" w:cs="Helvetica"/>
          <w:color w:val="121212"/>
          <w:sz w:val="24"/>
          <w:szCs w:val="24"/>
          <w:lang w:eastAsia="nl-NL"/>
        </w:rPr>
        <w:t>Complete klantenservices worden aangeboden via sociale media. De grootste bedrijven ter wereld maken hier gebruik van. Denk hierbij aan de KLM, die zelfs op twitter laat weten hoelang de gemiddelde responstijd is op een vraag. Of denk aan berichten over vermiste personen of kinderen. Sociale media heeft vaak geholpen bij het oplossen van zulke zaken en moet in de toekomst absoluut gebruikt blijven worden.</w:t>
      </w:r>
    </w:p>
    <w:p w:rsidR="002B49CF" w:rsidRPr="002B49CF" w:rsidRDefault="002B49CF" w:rsidP="002B49CF">
      <w:pPr>
        <w:spacing w:before="300" w:after="150" w:line="240" w:lineRule="auto"/>
        <w:outlineLvl w:val="2"/>
        <w:rPr>
          <w:rFonts w:ascii="inherit" w:eastAsia="Times New Roman" w:hAnsi="inherit" w:cs="Helvetica"/>
          <w:b/>
          <w:bCs/>
          <w:color w:val="121212"/>
          <w:sz w:val="36"/>
          <w:szCs w:val="36"/>
          <w:lang w:eastAsia="nl-NL"/>
        </w:rPr>
      </w:pPr>
      <w:r w:rsidRPr="002B49CF">
        <w:rPr>
          <w:rFonts w:ascii="inherit" w:eastAsia="Times New Roman" w:hAnsi="inherit" w:cs="Helvetica"/>
          <w:b/>
          <w:bCs/>
          <w:color w:val="121212"/>
          <w:sz w:val="36"/>
          <w:szCs w:val="36"/>
          <w:lang w:eastAsia="nl-NL"/>
        </w:rPr>
        <w:t>Tot slot</w:t>
      </w:r>
    </w:p>
    <w:p w:rsidR="002B49CF" w:rsidRPr="002B49CF" w:rsidRDefault="002B49CF" w:rsidP="002B49CF">
      <w:pPr>
        <w:spacing w:after="150" w:line="360" w:lineRule="atLeast"/>
        <w:rPr>
          <w:rFonts w:ascii="Roboto" w:eastAsia="Times New Roman" w:hAnsi="Roboto" w:cs="Helvetica"/>
          <w:color w:val="121212"/>
          <w:sz w:val="24"/>
          <w:szCs w:val="24"/>
          <w:lang w:eastAsia="nl-NL"/>
        </w:rPr>
      </w:pPr>
      <w:r w:rsidRPr="002B49CF">
        <w:rPr>
          <w:rFonts w:ascii="Roboto" w:eastAsia="Times New Roman" w:hAnsi="Roboto" w:cs="Helvetica"/>
          <w:color w:val="121212"/>
          <w:sz w:val="24"/>
          <w:szCs w:val="24"/>
          <w:lang w:eastAsia="nl-NL"/>
        </w:rPr>
        <w:t xml:space="preserve">De conclusie is dat we ons op </w:t>
      </w:r>
      <w:proofErr w:type="spellStart"/>
      <w:r w:rsidRPr="002B49CF">
        <w:rPr>
          <w:rFonts w:ascii="Roboto" w:eastAsia="Times New Roman" w:hAnsi="Roboto" w:cs="Helvetica"/>
          <w:color w:val="121212"/>
          <w:sz w:val="24"/>
          <w:szCs w:val="24"/>
          <w:lang w:eastAsia="nl-NL"/>
        </w:rPr>
        <w:t>social</w:t>
      </w:r>
      <w:proofErr w:type="spellEnd"/>
      <w:r w:rsidRPr="002B49CF">
        <w:rPr>
          <w:rFonts w:ascii="Roboto" w:eastAsia="Times New Roman" w:hAnsi="Roboto" w:cs="Helvetica"/>
          <w:color w:val="121212"/>
          <w:sz w:val="24"/>
          <w:szCs w:val="24"/>
          <w:lang w:eastAsia="nl-NL"/>
        </w:rPr>
        <w:t xml:space="preserve"> media meer moeten gedragen als in het echte leven. </w:t>
      </w:r>
      <w:proofErr w:type="spellStart"/>
      <w:r w:rsidRPr="002B49CF">
        <w:rPr>
          <w:rFonts w:ascii="Roboto" w:eastAsia="Times New Roman" w:hAnsi="Roboto" w:cs="Helvetica"/>
          <w:color w:val="121212"/>
          <w:sz w:val="24"/>
          <w:szCs w:val="24"/>
          <w:lang w:eastAsia="nl-NL"/>
        </w:rPr>
        <w:t>Social</w:t>
      </w:r>
      <w:proofErr w:type="spellEnd"/>
      <w:r w:rsidRPr="002B49CF">
        <w:rPr>
          <w:rFonts w:ascii="Roboto" w:eastAsia="Times New Roman" w:hAnsi="Roboto" w:cs="Helvetica"/>
          <w:color w:val="121212"/>
          <w:sz w:val="24"/>
          <w:szCs w:val="24"/>
          <w:lang w:eastAsia="nl-NL"/>
        </w:rPr>
        <w:t xml:space="preserve"> media wordt nou eenmaal niet altijd op een sociale manier gebruikt. De ene keer ben je boos, moe, </w:t>
      </w:r>
      <w:proofErr w:type="spellStart"/>
      <w:r w:rsidRPr="002B49CF">
        <w:rPr>
          <w:rFonts w:ascii="Roboto" w:eastAsia="Times New Roman" w:hAnsi="Roboto" w:cs="Helvetica"/>
          <w:color w:val="121212"/>
          <w:sz w:val="24"/>
          <w:szCs w:val="24"/>
          <w:lang w:eastAsia="nl-NL"/>
        </w:rPr>
        <w:t>chagarijnig</w:t>
      </w:r>
      <w:proofErr w:type="spellEnd"/>
      <w:r w:rsidRPr="002B49CF">
        <w:rPr>
          <w:rFonts w:ascii="Roboto" w:eastAsia="Times New Roman" w:hAnsi="Roboto" w:cs="Helvetica"/>
          <w:color w:val="121212"/>
          <w:sz w:val="24"/>
          <w:szCs w:val="24"/>
          <w:lang w:eastAsia="nl-NL"/>
        </w:rPr>
        <w:t xml:space="preserve"> of </w:t>
      </w:r>
      <w:proofErr w:type="spellStart"/>
      <w:r w:rsidRPr="002B49CF">
        <w:rPr>
          <w:rFonts w:ascii="Roboto" w:eastAsia="Times New Roman" w:hAnsi="Roboto" w:cs="Helvetica"/>
          <w:color w:val="121212"/>
          <w:sz w:val="24"/>
          <w:szCs w:val="24"/>
          <w:lang w:eastAsia="nl-NL"/>
        </w:rPr>
        <w:t>geirriteerd</w:t>
      </w:r>
      <w:proofErr w:type="spellEnd"/>
      <w:r w:rsidRPr="002B49CF">
        <w:rPr>
          <w:rFonts w:ascii="Roboto" w:eastAsia="Times New Roman" w:hAnsi="Roboto" w:cs="Helvetica"/>
          <w:color w:val="121212"/>
          <w:sz w:val="24"/>
          <w:szCs w:val="24"/>
          <w:lang w:eastAsia="nl-NL"/>
        </w:rPr>
        <w:t xml:space="preserve">. De andere keer ben je juist blij en vrolijk. Ook heeft </w:t>
      </w:r>
      <w:proofErr w:type="spellStart"/>
      <w:r w:rsidRPr="002B49CF">
        <w:rPr>
          <w:rFonts w:ascii="Roboto" w:eastAsia="Times New Roman" w:hAnsi="Roboto" w:cs="Helvetica"/>
          <w:color w:val="121212"/>
          <w:sz w:val="24"/>
          <w:szCs w:val="24"/>
          <w:lang w:eastAsia="nl-NL"/>
        </w:rPr>
        <w:t>social</w:t>
      </w:r>
      <w:proofErr w:type="spellEnd"/>
      <w:r w:rsidRPr="002B49CF">
        <w:rPr>
          <w:rFonts w:ascii="Roboto" w:eastAsia="Times New Roman" w:hAnsi="Roboto" w:cs="Helvetica"/>
          <w:color w:val="121212"/>
          <w:sz w:val="24"/>
          <w:szCs w:val="24"/>
          <w:lang w:eastAsia="nl-NL"/>
        </w:rPr>
        <w:t xml:space="preserve"> media een positieve keerzijde die zeker niet vergeten mag worden. Als gebruiker moet je verstandig zijn en denken: gebruik sociale media met mate, houdt privé en sociale media groot en deels gescheiden, wees altijd jezelf en vergeet niet met je goede vrienden in het echt af te spreken als je alleen de profiel foto nog herkent…</w:t>
      </w:r>
    </w:p>
    <w:p w:rsidR="006650A2" w:rsidRDefault="006650A2">
      <w:pPr>
        <w:rPr>
          <w:b/>
        </w:rPr>
      </w:pPr>
    </w:p>
    <w:p w:rsidR="002B49CF" w:rsidRPr="002B49CF" w:rsidRDefault="002B49CF" w:rsidP="008A4D78">
      <w:pPr>
        <w:rPr>
          <w:b/>
        </w:rPr>
      </w:pPr>
    </w:p>
    <w:sectPr w:rsidR="002B49CF" w:rsidRPr="002B4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A07"/>
    <w:multiLevelType w:val="hybridMultilevel"/>
    <w:tmpl w:val="830CCABC"/>
    <w:lvl w:ilvl="0" w:tplc="5D76E2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CC32B3"/>
    <w:multiLevelType w:val="multilevel"/>
    <w:tmpl w:val="8430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F2E0A"/>
    <w:multiLevelType w:val="multilevel"/>
    <w:tmpl w:val="D6D68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66B0E"/>
    <w:multiLevelType w:val="hybridMultilevel"/>
    <w:tmpl w:val="709436F0"/>
    <w:lvl w:ilvl="0" w:tplc="5B4AB6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FF1B80"/>
    <w:multiLevelType w:val="hybridMultilevel"/>
    <w:tmpl w:val="43F21898"/>
    <w:lvl w:ilvl="0" w:tplc="56A215BE">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69A759A"/>
    <w:multiLevelType w:val="hybridMultilevel"/>
    <w:tmpl w:val="EA3A5EB0"/>
    <w:lvl w:ilvl="0" w:tplc="C188F72A">
      <w:start w:val="1"/>
      <w:numFmt w:val="decimal"/>
      <w:lvlText w:val="%1"/>
      <w:lvlJc w:val="left"/>
      <w:pPr>
        <w:tabs>
          <w:tab w:val="num" w:pos="567"/>
        </w:tabs>
        <w:ind w:left="567" w:hanging="567"/>
      </w:pPr>
      <w:rPr>
        <w:rFonts w:ascii="Times New Roman" w:hAnsi="Times New Roman" w:cs="Times New Roman" w:hint="default"/>
        <w:b w:val="0"/>
        <w:i w:val="0"/>
        <w:sz w:val="22"/>
        <w:szCs w:val="22"/>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50D36DE1"/>
    <w:multiLevelType w:val="hybridMultilevel"/>
    <w:tmpl w:val="EF94C7A4"/>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2E609FD"/>
    <w:multiLevelType w:val="multilevel"/>
    <w:tmpl w:val="CD54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448FB"/>
    <w:multiLevelType w:val="hybridMultilevel"/>
    <w:tmpl w:val="045A3810"/>
    <w:lvl w:ilvl="0" w:tplc="AE4C059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CE4C31"/>
    <w:multiLevelType w:val="hybridMultilevel"/>
    <w:tmpl w:val="A0128280"/>
    <w:lvl w:ilvl="0" w:tplc="AE4C059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8E"/>
    <w:rsid w:val="000D218E"/>
    <w:rsid w:val="001676B7"/>
    <w:rsid w:val="002624F0"/>
    <w:rsid w:val="002B49CF"/>
    <w:rsid w:val="002D6A87"/>
    <w:rsid w:val="00370C7B"/>
    <w:rsid w:val="00404757"/>
    <w:rsid w:val="00641347"/>
    <w:rsid w:val="006650A2"/>
    <w:rsid w:val="008A4D78"/>
    <w:rsid w:val="00C47B42"/>
    <w:rsid w:val="00EF1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96EE8-7725-49B7-9895-99A78C5C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A87"/>
    <w:pPr>
      <w:ind w:left="720"/>
      <w:contextualSpacing/>
    </w:pPr>
  </w:style>
  <w:style w:type="table" w:styleId="Tabelraster">
    <w:name w:val="Table Grid"/>
    <w:basedOn w:val="Standaardtabel"/>
    <w:uiPriority w:val="39"/>
    <w:rsid w:val="00EF1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45304">
      <w:bodyDiv w:val="1"/>
      <w:marLeft w:val="0"/>
      <w:marRight w:val="0"/>
      <w:marTop w:val="0"/>
      <w:marBottom w:val="0"/>
      <w:divBdr>
        <w:top w:val="none" w:sz="0" w:space="0" w:color="auto"/>
        <w:left w:val="none" w:sz="0" w:space="0" w:color="auto"/>
        <w:bottom w:val="none" w:sz="0" w:space="0" w:color="auto"/>
        <w:right w:val="none" w:sz="0" w:space="0" w:color="auto"/>
      </w:divBdr>
      <w:divsChild>
        <w:div w:id="1622611368">
          <w:marLeft w:val="0"/>
          <w:marRight w:val="0"/>
          <w:marTop w:val="0"/>
          <w:marBottom w:val="0"/>
          <w:divBdr>
            <w:top w:val="none" w:sz="0" w:space="0" w:color="auto"/>
            <w:left w:val="none" w:sz="0" w:space="0" w:color="auto"/>
            <w:bottom w:val="none" w:sz="0" w:space="0" w:color="auto"/>
            <w:right w:val="none" w:sz="0" w:space="0" w:color="auto"/>
          </w:divBdr>
          <w:divsChild>
            <w:div w:id="2016489414">
              <w:marLeft w:val="0"/>
              <w:marRight w:val="0"/>
              <w:marTop w:val="900"/>
              <w:marBottom w:val="300"/>
              <w:divBdr>
                <w:top w:val="none" w:sz="0" w:space="0" w:color="auto"/>
                <w:left w:val="none" w:sz="0" w:space="0" w:color="auto"/>
                <w:bottom w:val="none" w:sz="0" w:space="0" w:color="auto"/>
                <w:right w:val="none" w:sz="0" w:space="0" w:color="auto"/>
              </w:divBdr>
              <w:divsChild>
                <w:div w:id="13047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1463">
          <w:marLeft w:val="0"/>
          <w:marRight w:val="0"/>
          <w:marTop w:val="0"/>
          <w:marBottom w:val="0"/>
          <w:divBdr>
            <w:top w:val="none" w:sz="0" w:space="0" w:color="auto"/>
            <w:left w:val="none" w:sz="0" w:space="0" w:color="auto"/>
            <w:bottom w:val="none" w:sz="0" w:space="0" w:color="auto"/>
            <w:right w:val="none" w:sz="0" w:space="0" w:color="auto"/>
          </w:divBdr>
          <w:divsChild>
            <w:div w:id="828206352">
              <w:marLeft w:val="0"/>
              <w:marRight w:val="0"/>
              <w:marTop w:val="0"/>
              <w:marBottom w:val="0"/>
              <w:divBdr>
                <w:top w:val="none" w:sz="0" w:space="0" w:color="auto"/>
                <w:left w:val="none" w:sz="0" w:space="0" w:color="auto"/>
                <w:bottom w:val="none" w:sz="0" w:space="0" w:color="auto"/>
                <w:right w:val="none" w:sz="0" w:space="0" w:color="auto"/>
              </w:divBdr>
              <w:divsChild>
                <w:div w:id="1122117179">
                  <w:marLeft w:val="0"/>
                  <w:marRight w:val="0"/>
                  <w:marTop w:val="0"/>
                  <w:marBottom w:val="0"/>
                  <w:divBdr>
                    <w:top w:val="none" w:sz="0" w:space="0" w:color="auto"/>
                    <w:left w:val="none" w:sz="0" w:space="0" w:color="auto"/>
                    <w:bottom w:val="none" w:sz="0" w:space="0" w:color="auto"/>
                    <w:right w:val="none" w:sz="0" w:space="0" w:color="auto"/>
                  </w:divBdr>
                  <w:divsChild>
                    <w:div w:id="1401247388">
                      <w:marLeft w:val="0"/>
                      <w:marRight w:val="0"/>
                      <w:marTop w:val="0"/>
                      <w:marBottom w:val="0"/>
                      <w:divBdr>
                        <w:top w:val="none" w:sz="0" w:space="0" w:color="auto"/>
                        <w:left w:val="none" w:sz="0" w:space="0" w:color="auto"/>
                        <w:bottom w:val="none" w:sz="0" w:space="0" w:color="auto"/>
                        <w:right w:val="none" w:sz="0" w:space="0" w:color="auto"/>
                      </w:divBdr>
                      <w:divsChild>
                        <w:div w:id="1978218929">
                          <w:marLeft w:val="0"/>
                          <w:marRight w:val="0"/>
                          <w:marTop w:val="0"/>
                          <w:marBottom w:val="450"/>
                          <w:divBdr>
                            <w:top w:val="none" w:sz="0" w:space="0" w:color="auto"/>
                            <w:left w:val="none" w:sz="0" w:space="0" w:color="auto"/>
                            <w:bottom w:val="none" w:sz="0" w:space="0" w:color="auto"/>
                            <w:right w:val="none" w:sz="0" w:space="0" w:color="auto"/>
                          </w:divBdr>
                          <w:divsChild>
                            <w:div w:id="10233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721606">
      <w:bodyDiv w:val="1"/>
      <w:marLeft w:val="0"/>
      <w:marRight w:val="0"/>
      <w:marTop w:val="0"/>
      <w:marBottom w:val="0"/>
      <w:divBdr>
        <w:top w:val="none" w:sz="0" w:space="0" w:color="auto"/>
        <w:left w:val="none" w:sz="0" w:space="0" w:color="auto"/>
        <w:bottom w:val="none" w:sz="0" w:space="0" w:color="auto"/>
        <w:right w:val="none" w:sz="0" w:space="0" w:color="auto"/>
      </w:divBdr>
      <w:divsChild>
        <w:div w:id="465392312">
          <w:marLeft w:val="0"/>
          <w:marRight w:val="0"/>
          <w:marTop w:val="480"/>
          <w:marBottom w:val="480"/>
          <w:divBdr>
            <w:top w:val="none" w:sz="0" w:space="0" w:color="auto"/>
            <w:left w:val="none" w:sz="0" w:space="0" w:color="auto"/>
            <w:bottom w:val="none" w:sz="0" w:space="0" w:color="auto"/>
            <w:right w:val="none" w:sz="0" w:space="0" w:color="auto"/>
          </w:divBdr>
          <w:divsChild>
            <w:div w:id="1572739501">
              <w:marLeft w:val="0"/>
              <w:marRight w:val="0"/>
              <w:marTop w:val="0"/>
              <w:marBottom w:val="0"/>
              <w:divBdr>
                <w:top w:val="none" w:sz="0" w:space="0" w:color="auto"/>
                <w:left w:val="none" w:sz="0" w:space="0" w:color="auto"/>
                <w:bottom w:val="none" w:sz="0" w:space="0" w:color="auto"/>
                <w:right w:val="none" w:sz="0" w:space="0" w:color="auto"/>
              </w:divBdr>
              <w:divsChild>
                <w:div w:id="891308967">
                  <w:marLeft w:val="0"/>
                  <w:marRight w:val="-26"/>
                  <w:marTop w:val="0"/>
                  <w:marBottom w:val="0"/>
                  <w:divBdr>
                    <w:top w:val="none" w:sz="0" w:space="0" w:color="auto"/>
                    <w:left w:val="none" w:sz="0" w:space="0" w:color="auto"/>
                    <w:bottom w:val="none" w:sz="0" w:space="0" w:color="auto"/>
                    <w:right w:val="none" w:sz="0" w:space="0" w:color="auto"/>
                  </w:divBdr>
                  <w:divsChild>
                    <w:div w:id="1537044349">
                      <w:marLeft w:val="7"/>
                      <w:marRight w:val="34"/>
                      <w:marTop w:val="0"/>
                      <w:marBottom w:val="0"/>
                      <w:divBdr>
                        <w:top w:val="none" w:sz="0" w:space="0" w:color="auto"/>
                        <w:left w:val="none" w:sz="0" w:space="0" w:color="auto"/>
                        <w:bottom w:val="none" w:sz="0" w:space="0" w:color="auto"/>
                        <w:right w:val="none" w:sz="0" w:space="0" w:color="auto"/>
                      </w:divBdr>
                      <w:divsChild>
                        <w:div w:id="955141702">
                          <w:marLeft w:val="0"/>
                          <w:marRight w:val="0"/>
                          <w:marTop w:val="0"/>
                          <w:marBottom w:val="0"/>
                          <w:divBdr>
                            <w:top w:val="none" w:sz="0" w:space="0" w:color="auto"/>
                            <w:left w:val="none" w:sz="0" w:space="0" w:color="auto"/>
                            <w:bottom w:val="none" w:sz="0" w:space="0" w:color="auto"/>
                            <w:right w:val="none" w:sz="0" w:space="0" w:color="auto"/>
                          </w:divBdr>
                        </w:div>
                        <w:div w:id="16435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cp:revision>
  <dcterms:created xsi:type="dcterms:W3CDTF">2016-11-28T05:40:00Z</dcterms:created>
  <dcterms:modified xsi:type="dcterms:W3CDTF">2016-11-28T18:01:00Z</dcterms:modified>
</cp:coreProperties>
</file>