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57" w:rsidRPr="00251B40" w:rsidRDefault="00251B40">
      <w:pPr>
        <w:rPr>
          <w:b/>
        </w:rPr>
      </w:pPr>
      <w:r>
        <w:rPr>
          <w:b/>
        </w:rPr>
        <w:t>De U</w:t>
      </w:r>
      <w:r w:rsidR="005715DE" w:rsidRPr="00251B40">
        <w:rPr>
          <w:b/>
        </w:rPr>
        <w:t>niversiteit van Nederland</w:t>
      </w:r>
      <w:r w:rsidR="00DD78C1">
        <w:rPr>
          <w:b/>
        </w:rPr>
        <w:t xml:space="preserve"> – college 1</w:t>
      </w:r>
    </w:p>
    <w:p w:rsidR="005715DE" w:rsidRDefault="005715DE">
      <w:r>
        <w:t>Marc van Oostendorp</w:t>
      </w:r>
    </w:p>
    <w:p w:rsidR="005715DE" w:rsidRDefault="00F2513B">
      <w:hyperlink r:id="rId8" w:history="1">
        <w:r w:rsidR="005715DE" w:rsidRPr="00EC4264">
          <w:rPr>
            <w:rStyle w:val="Hyperlink"/>
          </w:rPr>
          <w:t>https://www.youtube.com/watch?v=j-rJmXU85q0</w:t>
        </w:r>
      </w:hyperlink>
    </w:p>
    <w:p w:rsidR="005715DE" w:rsidRDefault="00F2513B">
      <w:hyperlink r:id="rId9" w:history="1">
        <w:r w:rsidR="00D27658" w:rsidRPr="00EC4264">
          <w:rPr>
            <w:rStyle w:val="Hyperlink"/>
          </w:rPr>
          <w:t>http://www.universiteitvannederland.nl/college/waarom-zeggen-alle-kinderen-ter-wereld-mama/</w:t>
        </w:r>
      </w:hyperlink>
    </w:p>
    <w:p w:rsidR="00D27658" w:rsidRDefault="00D27658"/>
    <w:p w:rsidR="005715DE" w:rsidRPr="00251B40" w:rsidRDefault="005715DE">
      <w:pPr>
        <w:rPr>
          <w:b/>
          <w:i/>
        </w:rPr>
      </w:pPr>
      <w:r w:rsidRPr="00251B40">
        <w:rPr>
          <w:b/>
          <w:i/>
        </w:rPr>
        <w:t>Vooraf</w:t>
      </w:r>
    </w:p>
    <w:p w:rsidR="00AE5110" w:rsidRDefault="005715DE">
      <w:r>
        <w:t>Het college begint met de volgende stellingen: ‘Taal</w:t>
      </w:r>
      <w:r w:rsidR="00AE5110">
        <w:t xml:space="preserve"> dat zijn wij.’</w:t>
      </w:r>
      <w:r>
        <w:t xml:space="preserve"> </w:t>
      </w:r>
    </w:p>
    <w:p w:rsidR="005715DE" w:rsidRDefault="00D27658">
      <w:r>
        <w:t xml:space="preserve">‘Bijna alles wat we hebben om ons heen is gemaakt van taal.’ </w:t>
      </w:r>
    </w:p>
    <w:p w:rsidR="005715DE" w:rsidRDefault="005715DE">
      <w:r>
        <w:t>Ben jij het met deze stelling</w:t>
      </w:r>
      <w:r w:rsidR="00EE7509">
        <w:t>en</w:t>
      </w:r>
      <w:r>
        <w:t xml:space="preserve"> eens? Leg uit waarom wel of waarom niet.</w:t>
      </w:r>
      <w:bookmarkStart w:id="0" w:name="_GoBack"/>
      <w:bookmarkEnd w:id="0"/>
    </w:p>
    <w:p w:rsidR="00D27658" w:rsidRDefault="00D27658"/>
    <w:p w:rsidR="00D27658" w:rsidRDefault="00D27658">
      <w:r>
        <w:t>…………………………………………………………………………………………………………………………………………………………….</w:t>
      </w:r>
    </w:p>
    <w:p w:rsidR="00D27658" w:rsidRDefault="00D27658"/>
    <w:p w:rsidR="00D27658" w:rsidRDefault="00D27658">
      <w:r>
        <w:t>…………………………………………………………………………………………………………………………………………………………….</w:t>
      </w:r>
    </w:p>
    <w:p w:rsidR="00D27658" w:rsidRDefault="00D27658"/>
    <w:p w:rsidR="00D27658" w:rsidRDefault="00D27658" w:rsidP="00D27658">
      <w:r>
        <w:t>…………………………………………………………………………………………………………………………………………………………….</w:t>
      </w:r>
    </w:p>
    <w:p w:rsidR="00D27658" w:rsidRDefault="00D27658" w:rsidP="00D27658"/>
    <w:p w:rsidR="00D27658" w:rsidRDefault="00D27658" w:rsidP="00D27658">
      <w:r>
        <w:t>…………………………………………………………………………………………………………………………………………………………….</w:t>
      </w:r>
    </w:p>
    <w:p w:rsidR="00D27658" w:rsidRDefault="00D27658"/>
    <w:p w:rsidR="00B630E9" w:rsidRDefault="00B630E9">
      <w:pPr>
        <w:rPr>
          <w:b/>
          <w:i/>
        </w:rPr>
      </w:pPr>
    </w:p>
    <w:p w:rsidR="00D27658" w:rsidRPr="00251B40" w:rsidRDefault="00240F8B">
      <w:pPr>
        <w:rPr>
          <w:b/>
          <w:i/>
        </w:rPr>
      </w:pPr>
      <w:r w:rsidRPr="00251B40">
        <w:rPr>
          <w:b/>
          <w:i/>
        </w:rPr>
        <w:t>Vragen</w:t>
      </w:r>
    </w:p>
    <w:p w:rsidR="00240F8B" w:rsidRDefault="00240F8B">
      <w:r>
        <w:t>Omcirkel het juiste antwoord.</w:t>
      </w:r>
    </w:p>
    <w:p w:rsidR="00D27658" w:rsidRDefault="00D27658" w:rsidP="00D27658">
      <w:pPr>
        <w:pStyle w:val="Lijstalinea"/>
        <w:numPr>
          <w:ilvl w:val="0"/>
          <w:numId w:val="1"/>
        </w:numPr>
      </w:pPr>
      <w:r>
        <w:t>Heeft het nut om kinderen te verbeteren?</w:t>
      </w:r>
      <w:r>
        <w:tab/>
      </w:r>
      <w:r>
        <w:tab/>
      </w:r>
      <w:r>
        <w:tab/>
      </w:r>
      <w:r>
        <w:tab/>
      </w:r>
      <w:r>
        <w:tab/>
        <w:t>ja / nee</w:t>
      </w:r>
    </w:p>
    <w:p w:rsidR="005715DE" w:rsidRDefault="00D27658" w:rsidP="00D27658">
      <w:pPr>
        <w:pStyle w:val="Lijstalinea"/>
        <w:numPr>
          <w:ilvl w:val="0"/>
          <w:numId w:val="1"/>
        </w:numPr>
      </w:pPr>
      <w:r>
        <w:t xml:space="preserve">Kunnen kinderen van tien dagen hun moedertaal al herkennen? </w:t>
      </w:r>
      <w:r>
        <w:tab/>
      </w:r>
      <w:r>
        <w:tab/>
        <w:t>ja / nee</w:t>
      </w:r>
    </w:p>
    <w:p w:rsidR="00D27658" w:rsidRDefault="00D27658" w:rsidP="00D27658">
      <w:pPr>
        <w:pStyle w:val="Lijstalinea"/>
        <w:numPr>
          <w:ilvl w:val="0"/>
          <w:numId w:val="1"/>
        </w:numPr>
      </w:pPr>
      <w:r>
        <w:t xml:space="preserve">Begint een kind met het luisteren naar de zinsmelodie van de moedertaal? </w:t>
      </w:r>
      <w:r>
        <w:tab/>
        <w:t>ja / nee</w:t>
      </w:r>
    </w:p>
    <w:p w:rsidR="00D27658" w:rsidRDefault="00D27658" w:rsidP="00D27658">
      <w:pPr>
        <w:pStyle w:val="Lijstalinea"/>
        <w:numPr>
          <w:ilvl w:val="0"/>
          <w:numId w:val="1"/>
        </w:numPr>
      </w:pPr>
      <w:r>
        <w:t xml:space="preserve">Heeft het Nederlands meer dan 15 klinkers? </w:t>
      </w:r>
      <w:r>
        <w:tab/>
      </w:r>
      <w:r>
        <w:tab/>
      </w:r>
      <w:r>
        <w:tab/>
      </w:r>
      <w:r>
        <w:tab/>
      </w:r>
      <w:r>
        <w:tab/>
        <w:t>ja / nee</w:t>
      </w:r>
      <w:r>
        <w:tab/>
        <w:t xml:space="preserve"> </w:t>
      </w:r>
    </w:p>
    <w:p w:rsidR="00D27658" w:rsidRDefault="00F82657" w:rsidP="00D27658">
      <w:pPr>
        <w:pStyle w:val="Lijstalinea"/>
        <w:numPr>
          <w:ilvl w:val="0"/>
          <w:numId w:val="1"/>
        </w:numPr>
      </w:pPr>
      <w:r>
        <w:t>Hebben Engels en Duits beide een u-klank?</w:t>
      </w:r>
      <w:r>
        <w:tab/>
      </w:r>
      <w:r>
        <w:tab/>
      </w:r>
      <w:r>
        <w:tab/>
      </w:r>
      <w:r>
        <w:tab/>
      </w:r>
      <w:r>
        <w:tab/>
        <w:t>ja / nee</w:t>
      </w:r>
      <w:r>
        <w:tab/>
      </w:r>
    </w:p>
    <w:p w:rsidR="00F82657" w:rsidRDefault="00F82657" w:rsidP="00D27658">
      <w:pPr>
        <w:pStyle w:val="Lijstalinea"/>
        <w:numPr>
          <w:ilvl w:val="0"/>
          <w:numId w:val="1"/>
        </w:numPr>
      </w:pPr>
      <w:r>
        <w:t>Zeggen Nederlandse kinderen ‘koekje eten’ en Engelse kinderen ‘</w:t>
      </w:r>
      <w:proofErr w:type="spellStart"/>
      <w:r>
        <w:t>eat</w:t>
      </w:r>
      <w:proofErr w:type="spellEnd"/>
      <w:r>
        <w:t xml:space="preserve"> cookie’?</w:t>
      </w:r>
      <w:r>
        <w:tab/>
        <w:t>ja / nee</w:t>
      </w:r>
      <w:r>
        <w:tab/>
      </w:r>
    </w:p>
    <w:p w:rsidR="00240F8B" w:rsidRDefault="00240F8B" w:rsidP="00240F8B"/>
    <w:p w:rsidR="00F82657" w:rsidRDefault="00F82657" w:rsidP="00240F8B"/>
    <w:p w:rsidR="005715DE" w:rsidRDefault="00240F8B">
      <w:r>
        <w:t xml:space="preserve">Waarom zeggen alle kinderen als eerste het woordje ‘mama’? </w:t>
      </w:r>
    </w:p>
    <w:p w:rsidR="002D065D" w:rsidRDefault="002D065D"/>
    <w:p w:rsidR="00240F8B" w:rsidRDefault="00240F8B" w:rsidP="00240F8B">
      <w:r>
        <w:t>…………………………………………………………………………………………………………………………………………………………….</w:t>
      </w:r>
    </w:p>
    <w:p w:rsidR="00240F8B" w:rsidRDefault="00240F8B" w:rsidP="00240F8B"/>
    <w:p w:rsidR="00240F8B" w:rsidRDefault="00240F8B" w:rsidP="00240F8B">
      <w:r>
        <w:t>…………………………………………………………………………………………………………………………………………………………….</w:t>
      </w:r>
    </w:p>
    <w:p w:rsidR="00240F8B" w:rsidRDefault="00240F8B" w:rsidP="00240F8B"/>
    <w:p w:rsidR="00251B40" w:rsidRPr="00251B40" w:rsidRDefault="00251B40" w:rsidP="00240F8B">
      <w:pPr>
        <w:rPr>
          <w:b/>
          <w:i/>
        </w:rPr>
      </w:pPr>
      <w:r w:rsidRPr="00251B40">
        <w:rPr>
          <w:b/>
          <w:i/>
        </w:rPr>
        <w:t>Reflectie</w:t>
      </w:r>
    </w:p>
    <w:p w:rsidR="00240F8B" w:rsidRDefault="00240F8B" w:rsidP="00240F8B">
      <w:r>
        <w:t>Je hebt dr. Van Oost</w:t>
      </w:r>
      <w:r w:rsidR="00251B40">
        <w:t>endorp horen praten over taalve</w:t>
      </w:r>
      <w:r>
        <w:t>rwerving. Taal is iets wat kinderen als eerste leren. Ze ‘weten’ dat ze alleen door taal te leren ook de rest van alles wat later belangrijk voor ze zal zijn, kunnen leren, zegt hij. Hij</w:t>
      </w:r>
      <w:r w:rsidR="00251B40">
        <w:t xml:space="preserve"> z</w:t>
      </w:r>
      <w:r>
        <w:t xml:space="preserve">egt </w:t>
      </w:r>
      <w:r w:rsidR="00251B40">
        <w:t>letterlijk</w:t>
      </w:r>
      <w:r>
        <w:t>: ‘</w:t>
      </w:r>
      <w:r w:rsidR="00251B40">
        <w:t>Taal hoort bij de mens</w:t>
      </w:r>
      <w:r>
        <w:t xml:space="preserve">.’ Is je mening door dit college over de stellingen ‘Taal dat zijn wij.’ ‘Taal is wat ons mensen maakt.’ </w:t>
      </w:r>
      <w:r w:rsidR="00251B40">
        <w:t xml:space="preserve">veranderd? </w:t>
      </w:r>
    </w:p>
    <w:p w:rsidR="00251B40" w:rsidRDefault="00251B40" w:rsidP="00240F8B">
      <w:r>
        <w:rPr>
          <w:noProof/>
          <w:lang w:eastAsia="nl-NL"/>
        </w:rPr>
        <w:drawing>
          <wp:anchor distT="0" distB="0" distL="114300" distR="114300" simplePos="0" relativeHeight="251658240" behindDoc="0" locked="0" layoutInCell="1" allowOverlap="1" wp14:anchorId="79363371" wp14:editId="2F60616D">
            <wp:simplePos x="0" y="0"/>
            <wp:positionH relativeFrom="column">
              <wp:posOffset>4729480</wp:posOffset>
            </wp:positionH>
            <wp:positionV relativeFrom="paragraph">
              <wp:posOffset>25400</wp:posOffset>
            </wp:positionV>
            <wp:extent cx="1057275" cy="1057275"/>
            <wp:effectExtent l="0" t="0" r="9525"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anchor>
        </w:drawing>
      </w:r>
      <w:r>
        <w:t xml:space="preserve">Leg je antwoord uit. </w:t>
      </w:r>
    </w:p>
    <w:p w:rsidR="00251B40" w:rsidRDefault="00251B40" w:rsidP="00251B40">
      <w:r>
        <w:t>……………………………………………………………………………………………………………………………</w:t>
      </w:r>
    </w:p>
    <w:p w:rsidR="00251B40" w:rsidRDefault="00251B40" w:rsidP="00251B40"/>
    <w:p w:rsidR="00251B40" w:rsidRDefault="00251B40" w:rsidP="00251B40">
      <w:r>
        <w:t>……………………………………………………………………………………………………………………………</w:t>
      </w:r>
    </w:p>
    <w:p w:rsidR="00251B40" w:rsidRDefault="00251B40" w:rsidP="00251B40"/>
    <w:p w:rsidR="00251B40" w:rsidRDefault="00251B40" w:rsidP="00251B40">
      <w:r>
        <w:t>……………………………………………………………………………………………………………………………</w:t>
      </w:r>
    </w:p>
    <w:p w:rsidR="00251B40" w:rsidRDefault="00251B40" w:rsidP="00251B40">
      <w:r>
        <w:rPr>
          <w:noProof/>
          <w:lang w:eastAsia="nl-NL"/>
        </w:rPr>
        <mc:AlternateContent>
          <mc:Choice Requires="wps">
            <w:drawing>
              <wp:anchor distT="0" distB="0" distL="114300" distR="114300" simplePos="0" relativeHeight="251660288" behindDoc="0" locked="0" layoutInCell="1" allowOverlap="1" wp14:anchorId="2D701944" wp14:editId="40861940">
                <wp:simplePos x="0" y="0"/>
                <wp:positionH relativeFrom="column">
                  <wp:posOffset>4891405</wp:posOffset>
                </wp:positionH>
                <wp:positionV relativeFrom="paragraph">
                  <wp:posOffset>36195</wp:posOffset>
                </wp:positionV>
                <wp:extent cx="1057275" cy="635"/>
                <wp:effectExtent l="0" t="0" r="0" b="0"/>
                <wp:wrapNone/>
                <wp:docPr id="1" name="Tekstvak 1"/>
                <wp:cNvGraphicFramePr/>
                <a:graphic xmlns:a="http://schemas.openxmlformats.org/drawingml/2006/main">
                  <a:graphicData uri="http://schemas.microsoft.com/office/word/2010/wordprocessingShape">
                    <wps:wsp>
                      <wps:cNvSpPr txBox="1"/>
                      <wps:spPr>
                        <a:xfrm>
                          <a:off x="0" y="0"/>
                          <a:ext cx="1057275" cy="635"/>
                        </a:xfrm>
                        <a:prstGeom prst="rect">
                          <a:avLst/>
                        </a:prstGeom>
                        <a:solidFill>
                          <a:prstClr val="white"/>
                        </a:solidFill>
                        <a:ln>
                          <a:noFill/>
                        </a:ln>
                        <a:effectLst/>
                      </wps:spPr>
                      <wps:txbx>
                        <w:txbxContent>
                          <w:p w:rsidR="00251B40" w:rsidRPr="002C06C2" w:rsidRDefault="00251B40" w:rsidP="00251B40">
                            <w:pPr>
                              <w:pStyle w:val="Bijschrift"/>
                              <w:rPr>
                                <w:noProof/>
                              </w:rPr>
                            </w:pPr>
                            <w:r>
                              <w:t>de Universiteit van Nederland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D701944" id="_x0000_t202" coordsize="21600,21600" o:spt="202" path="m,l,21600r21600,l21600,xe">
                <v:stroke joinstyle="miter"/>
                <v:path gradientshapeok="t" o:connecttype="rect"/>
              </v:shapetype>
              <v:shape id="Tekstvak 1" o:spid="_x0000_s1026" type="#_x0000_t202" style="position:absolute;margin-left:385.15pt;margin-top:2.85pt;width:83.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" stroked="f">
                <v:textbox style="mso-fit-shape-to-text:t" inset="0,0,0,0">
                  <w:txbxContent>
                    <w:p w:rsidR="00251B40" w:rsidRPr="002C06C2" w:rsidRDefault="00251B40" w:rsidP="00251B40">
                      <w:pPr>
                        <w:pStyle w:val="Bijschrift"/>
                        <w:rPr>
                          <w:noProof/>
                        </w:rPr>
                      </w:pPr>
                      <w:r>
                        <w:t>de Universiteit van Nederland</w:t>
                      </w:r>
                    </w:p>
                  </w:txbxContent>
                </v:textbox>
              </v:shape>
            </w:pict>
          </mc:Fallback>
        </mc:AlternateContent>
      </w:r>
    </w:p>
    <w:p w:rsidR="00251B40" w:rsidRDefault="00251B40">
      <w:r>
        <w:br w:type="page"/>
      </w:r>
    </w:p>
    <w:p w:rsidR="005715DE" w:rsidRDefault="00D27658">
      <w:r>
        <w:lastRenderedPageBreak/>
        <w:t>Antwoorden</w:t>
      </w:r>
      <w:r w:rsidR="00251B40">
        <w:t xml:space="preserve"> De Universiteit van Nederland – college 1 – Marc van Oostendorp</w:t>
      </w:r>
    </w:p>
    <w:p w:rsidR="00251B40" w:rsidRDefault="003F013C">
      <w:r>
        <w:t xml:space="preserve">   </w:t>
      </w:r>
    </w:p>
    <w:p w:rsidR="00D27658" w:rsidRDefault="00D27658" w:rsidP="00D27658">
      <w:pPr>
        <w:pStyle w:val="Lijstalinea"/>
        <w:numPr>
          <w:ilvl w:val="0"/>
          <w:numId w:val="2"/>
        </w:numPr>
      </w:pPr>
      <w:r>
        <w:t>Heeft het nut om kinderen te verbeteren?</w:t>
      </w:r>
      <w:r>
        <w:tab/>
      </w:r>
      <w:r>
        <w:tab/>
      </w:r>
      <w:r>
        <w:tab/>
      </w:r>
      <w:r>
        <w:tab/>
      </w:r>
      <w:r>
        <w:tab/>
        <w:t>nee</w:t>
      </w:r>
    </w:p>
    <w:p w:rsidR="00D27658" w:rsidRDefault="00D27658" w:rsidP="00D27658">
      <w:pPr>
        <w:pStyle w:val="Lijstalinea"/>
        <w:numPr>
          <w:ilvl w:val="0"/>
          <w:numId w:val="2"/>
        </w:numPr>
      </w:pPr>
      <w:r>
        <w:t xml:space="preserve">Kunnen kinderen van tien dagen hun moedertaal al herkennen? </w:t>
      </w:r>
      <w:r>
        <w:tab/>
      </w:r>
      <w:r>
        <w:tab/>
        <w:t xml:space="preserve">ja </w:t>
      </w:r>
    </w:p>
    <w:p w:rsidR="00D27658" w:rsidRDefault="00D27658" w:rsidP="00D27658">
      <w:pPr>
        <w:pStyle w:val="Lijstalinea"/>
        <w:numPr>
          <w:ilvl w:val="0"/>
          <w:numId w:val="2"/>
        </w:numPr>
      </w:pPr>
      <w:r>
        <w:t xml:space="preserve">Begint een kind met het luisteren naar de zinsmelodie van de moedertaal? </w:t>
      </w:r>
      <w:r>
        <w:tab/>
        <w:t>ja</w:t>
      </w:r>
    </w:p>
    <w:p w:rsidR="00F82657" w:rsidRDefault="00D27658" w:rsidP="00D27658">
      <w:pPr>
        <w:pStyle w:val="Lijstalinea"/>
        <w:numPr>
          <w:ilvl w:val="0"/>
          <w:numId w:val="2"/>
        </w:numPr>
      </w:pPr>
      <w:r>
        <w:t xml:space="preserve">Heeft het Nederlands meer dan 15 klinkers? </w:t>
      </w:r>
      <w:r>
        <w:tab/>
      </w:r>
      <w:r>
        <w:tab/>
      </w:r>
      <w:r>
        <w:tab/>
      </w:r>
      <w:r>
        <w:tab/>
      </w:r>
      <w:r>
        <w:tab/>
      </w:r>
      <w:r w:rsidR="00F82657">
        <w:t>n</w:t>
      </w:r>
      <w:r>
        <w:t>ee</w:t>
      </w:r>
    </w:p>
    <w:p w:rsidR="00F82657" w:rsidRDefault="00F82657" w:rsidP="00F82657">
      <w:pPr>
        <w:pStyle w:val="Lijstalinea"/>
        <w:numPr>
          <w:ilvl w:val="0"/>
          <w:numId w:val="2"/>
        </w:numPr>
      </w:pPr>
      <w:r>
        <w:t>Hebben Engels en Duits beide een u-klank?</w:t>
      </w:r>
      <w:r>
        <w:tab/>
      </w:r>
      <w:r>
        <w:tab/>
      </w:r>
      <w:r>
        <w:tab/>
      </w:r>
      <w:r>
        <w:tab/>
      </w:r>
      <w:r>
        <w:tab/>
        <w:t>nee</w:t>
      </w:r>
      <w:r>
        <w:tab/>
      </w:r>
    </w:p>
    <w:p w:rsidR="00F82657" w:rsidRDefault="00F82657" w:rsidP="00F82657">
      <w:pPr>
        <w:pStyle w:val="Lijstalinea"/>
        <w:numPr>
          <w:ilvl w:val="0"/>
          <w:numId w:val="2"/>
        </w:numPr>
      </w:pPr>
      <w:r>
        <w:t>Zeggen Nederlandse kinderen ‘koekje eten’ en Engelse kinderen ‘</w:t>
      </w:r>
      <w:proofErr w:type="spellStart"/>
      <w:r>
        <w:t>eat</w:t>
      </w:r>
      <w:proofErr w:type="spellEnd"/>
      <w:r>
        <w:t xml:space="preserve"> cookie’?</w:t>
      </w:r>
      <w:r>
        <w:tab/>
        <w:t xml:space="preserve">ja </w:t>
      </w:r>
    </w:p>
    <w:p w:rsidR="00240F8B" w:rsidRDefault="00240F8B" w:rsidP="00240F8B"/>
    <w:p w:rsidR="00240F8B" w:rsidRDefault="00240F8B" w:rsidP="00240F8B">
      <w:r>
        <w:t xml:space="preserve">Waarom zeggen alle kinderen als eerste het woordje ‘mama’? </w:t>
      </w:r>
    </w:p>
    <w:p w:rsidR="00240F8B" w:rsidRDefault="00240F8B" w:rsidP="00240F8B">
      <w:r>
        <w:t xml:space="preserve">Ze zeggen niet echt mama, ze doen gewoon hun mond open en dicht en produceren zo het woordje. / Mama is het gemakkelijkst uit te spreken, je hoeft alleen je mond maar open en dicht te doen en geluid te maken. </w:t>
      </w:r>
    </w:p>
    <w:p w:rsidR="00240F8B" w:rsidRDefault="00240F8B" w:rsidP="00240F8B"/>
    <w:p w:rsidR="00D27658" w:rsidRDefault="00D27658" w:rsidP="00240F8B">
      <w:r>
        <w:tab/>
        <w:t xml:space="preserve"> </w:t>
      </w:r>
    </w:p>
    <w:p w:rsidR="00D27658" w:rsidRDefault="00D27658"/>
    <w:sectPr w:rsidR="00D2765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13B" w:rsidRDefault="00F2513B" w:rsidP="00251B40">
      <w:pPr>
        <w:spacing w:line="240" w:lineRule="auto"/>
      </w:pPr>
      <w:r>
        <w:separator/>
      </w:r>
    </w:p>
  </w:endnote>
  <w:endnote w:type="continuationSeparator" w:id="0">
    <w:p w:rsidR="00F2513B" w:rsidRDefault="00F2513B" w:rsidP="00251B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13B" w:rsidRDefault="00F2513B" w:rsidP="00251B40">
      <w:pPr>
        <w:spacing w:line="240" w:lineRule="auto"/>
      </w:pPr>
      <w:r>
        <w:separator/>
      </w:r>
    </w:p>
  </w:footnote>
  <w:footnote w:type="continuationSeparator" w:id="0">
    <w:p w:rsidR="00F2513B" w:rsidRDefault="00F2513B" w:rsidP="00251B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B40" w:rsidRDefault="00251B40">
    <w:pPr>
      <w:pStyle w:val="Koptekst"/>
    </w:pPr>
    <w:r>
      <w:t>M. Hutten</w:t>
    </w:r>
    <w:r>
      <w:ptab w:relativeTo="margin" w:alignment="center" w:leader="none"/>
    </w:r>
    <w:r>
      <w:t>Nederlands</w:t>
    </w:r>
    <w:r>
      <w:ptab w:relativeTo="margin" w:alignment="right" w:leader="none"/>
    </w:r>
    <w:r>
      <w:t>maart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06586"/>
    <w:multiLevelType w:val="hybridMultilevel"/>
    <w:tmpl w:val="236C4D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B0F429F"/>
    <w:multiLevelType w:val="hybridMultilevel"/>
    <w:tmpl w:val="14345F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DE"/>
    <w:rsid w:val="00240F8B"/>
    <w:rsid w:val="00251B40"/>
    <w:rsid w:val="002D065D"/>
    <w:rsid w:val="00321402"/>
    <w:rsid w:val="00327AB1"/>
    <w:rsid w:val="003F013C"/>
    <w:rsid w:val="00404757"/>
    <w:rsid w:val="0053426B"/>
    <w:rsid w:val="005715DE"/>
    <w:rsid w:val="00A301EF"/>
    <w:rsid w:val="00AE5110"/>
    <w:rsid w:val="00AF136A"/>
    <w:rsid w:val="00B630E9"/>
    <w:rsid w:val="00D27658"/>
    <w:rsid w:val="00DD78C1"/>
    <w:rsid w:val="00EE7509"/>
    <w:rsid w:val="00F2513B"/>
    <w:rsid w:val="00F826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5CE2B-58D8-4F66-B5B5-7A4BEF7D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15DE"/>
    <w:rPr>
      <w:color w:val="0563C1" w:themeColor="hyperlink"/>
      <w:u w:val="single"/>
    </w:rPr>
  </w:style>
  <w:style w:type="paragraph" w:styleId="Lijstalinea">
    <w:name w:val="List Paragraph"/>
    <w:basedOn w:val="Standaard"/>
    <w:uiPriority w:val="34"/>
    <w:qFormat/>
    <w:rsid w:val="00D27658"/>
    <w:pPr>
      <w:ind w:left="720"/>
      <w:contextualSpacing/>
    </w:pPr>
  </w:style>
  <w:style w:type="paragraph" w:styleId="Koptekst">
    <w:name w:val="header"/>
    <w:basedOn w:val="Standaard"/>
    <w:link w:val="KoptekstChar"/>
    <w:uiPriority w:val="99"/>
    <w:unhideWhenUsed/>
    <w:rsid w:val="00251B4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51B40"/>
  </w:style>
  <w:style w:type="paragraph" w:styleId="Voettekst">
    <w:name w:val="footer"/>
    <w:basedOn w:val="Standaard"/>
    <w:link w:val="VoettekstChar"/>
    <w:uiPriority w:val="99"/>
    <w:unhideWhenUsed/>
    <w:rsid w:val="00251B4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51B40"/>
  </w:style>
  <w:style w:type="paragraph" w:styleId="Bijschrift">
    <w:name w:val="caption"/>
    <w:basedOn w:val="Standaard"/>
    <w:next w:val="Standaard"/>
    <w:uiPriority w:val="35"/>
    <w:unhideWhenUsed/>
    <w:qFormat/>
    <w:rsid w:val="00251B40"/>
    <w:pPr>
      <w:spacing w:after="200" w:line="240" w:lineRule="auto"/>
    </w:pPr>
    <w:rPr>
      <w:i/>
      <w:iCs/>
      <w:color w:val="44546A" w:themeColor="text2"/>
      <w:sz w:val="18"/>
      <w:szCs w:val="18"/>
    </w:rPr>
  </w:style>
  <w:style w:type="paragraph" w:styleId="Ballontekst">
    <w:name w:val="Balloon Text"/>
    <w:basedOn w:val="Standaard"/>
    <w:link w:val="BallontekstChar"/>
    <w:uiPriority w:val="99"/>
    <w:semiHidden/>
    <w:unhideWhenUsed/>
    <w:rsid w:val="003F013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0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rJmXU85q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universiteitvannederland.nl/college/waarom-zeggen-alle-kinderen-ter-wereld-mam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2F236-F6FC-4BD0-87B6-86C0F48B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426</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7</cp:revision>
  <cp:lastPrinted>2016-03-01T13:21:00Z</cp:lastPrinted>
  <dcterms:created xsi:type="dcterms:W3CDTF">2016-03-01T12:08:00Z</dcterms:created>
  <dcterms:modified xsi:type="dcterms:W3CDTF">2016-03-16T15:04:00Z</dcterms:modified>
</cp:coreProperties>
</file>