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57" w:rsidRPr="00FB62F3" w:rsidRDefault="00FB62F3">
      <w:pPr>
        <w:rPr>
          <w:sz w:val="36"/>
          <w:szCs w:val="36"/>
        </w:rPr>
      </w:pPr>
      <w:r w:rsidRPr="00FB62F3">
        <w:rPr>
          <w:sz w:val="36"/>
          <w:szCs w:val="36"/>
        </w:rPr>
        <w:t>Betoog schrijven – jongeren en alcohol</w:t>
      </w:r>
    </w:p>
    <w:p w:rsidR="00FB62F3" w:rsidRDefault="00FB62F3"/>
    <w:p w:rsidR="00FB62F3" w:rsidRDefault="00FB62F3"/>
    <w:p w:rsidR="003B3FA7" w:rsidRPr="003B3FA7" w:rsidRDefault="003B3FA7" w:rsidP="003B3FA7">
      <w:pPr>
        <w:spacing w:line="240" w:lineRule="auto"/>
        <w:rPr>
          <w:rFonts w:ascii="Verdana" w:eastAsia="Times New Roman" w:hAnsi="Verdana" w:cs="Times New Roman"/>
          <w:b/>
          <w:sz w:val="24"/>
          <w:szCs w:val="24"/>
        </w:rPr>
      </w:pPr>
      <w:r>
        <w:rPr>
          <w:rFonts w:ascii="Verdana" w:eastAsia="Times New Roman" w:hAnsi="Verdana" w:cs="Times New Roman"/>
          <w:b/>
          <w:sz w:val="24"/>
          <w:szCs w:val="24"/>
        </w:rPr>
        <w:t>A</w:t>
      </w:r>
      <w:r w:rsidRPr="003B3FA7">
        <w:rPr>
          <w:rFonts w:ascii="Verdana" w:eastAsia="Times New Roman" w:hAnsi="Verdana" w:cs="Times New Roman"/>
          <w:b/>
          <w:sz w:val="24"/>
          <w:szCs w:val="24"/>
        </w:rPr>
        <w:tab/>
        <w:t>Weet je het nog?</w:t>
      </w: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1</w:t>
      </w:r>
      <w:r w:rsidRPr="003B3FA7">
        <w:rPr>
          <w:rFonts w:ascii="Verdana" w:eastAsia="Times New Roman" w:hAnsi="Verdana" w:cs="Times New Roman"/>
          <w:sz w:val="24"/>
          <w:szCs w:val="24"/>
        </w:rPr>
        <w:tab/>
        <w:t>Wat is de functie van een inleiding?</w:t>
      </w: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2</w:t>
      </w:r>
      <w:r w:rsidRPr="003B3FA7">
        <w:rPr>
          <w:rFonts w:ascii="Verdana" w:eastAsia="Times New Roman" w:hAnsi="Verdana" w:cs="Times New Roman"/>
          <w:sz w:val="24"/>
          <w:szCs w:val="24"/>
        </w:rPr>
        <w:tab/>
        <w:t>Wat is de functie van het middenstuk?</w:t>
      </w: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3</w:t>
      </w:r>
      <w:r w:rsidRPr="003B3FA7">
        <w:rPr>
          <w:rFonts w:ascii="Verdana" w:eastAsia="Times New Roman" w:hAnsi="Verdana" w:cs="Times New Roman"/>
          <w:sz w:val="24"/>
          <w:szCs w:val="24"/>
        </w:rPr>
        <w:tab/>
        <w:t>Op welke manieren kan een schrijver zijn tekst in het slot afronden?</w:t>
      </w: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4</w:t>
      </w:r>
      <w:r w:rsidRPr="003B3FA7">
        <w:rPr>
          <w:rFonts w:ascii="Verdana" w:eastAsia="Times New Roman" w:hAnsi="Verdana" w:cs="Times New Roman"/>
          <w:sz w:val="24"/>
          <w:szCs w:val="24"/>
        </w:rPr>
        <w:tab/>
        <w:t>Waarom gebruikt een schrijver signaalwoorden?</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b/>
          <w:sz w:val="24"/>
          <w:szCs w:val="24"/>
        </w:rPr>
      </w:pPr>
    </w:p>
    <w:p w:rsidR="003B3FA7" w:rsidRPr="003B3FA7" w:rsidRDefault="003B3FA7" w:rsidP="003B3FA7">
      <w:pPr>
        <w:spacing w:line="240" w:lineRule="auto"/>
        <w:rPr>
          <w:rFonts w:ascii="Verdana" w:eastAsia="Times New Roman" w:hAnsi="Verdana" w:cs="Times New Roman"/>
          <w:b/>
          <w:sz w:val="24"/>
          <w:szCs w:val="24"/>
        </w:rPr>
      </w:pPr>
      <w:r>
        <w:rPr>
          <w:rFonts w:ascii="Verdana" w:eastAsia="Times New Roman" w:hAnsi="Verdana" w:cs="Times New Roman"/>
          <w:b/>
          <w:sz w:val="24"/>
          <w:szCs w:val="24"/>
        </w:rPr>
        <w:t>B</w:t>
      </w:r>
      <w:r w:rsidRPr="003B3FA7">
        <w:rPr>
          <w:rFonts w:ascii="Verdana" w:eastAsia="Times New Roman" w:hAnsi="Verdana" w:cs="Times New Roman"/>
          <w:b/>
          <w:sz w:val="24"/>
          <w:szCs w:val="24"/>
        </w:rPr>
        <w:t xml:space="preserve"> </w:t>
      </w:r>
      <w:r w:rsidRPr="003B3FA7">
        <w:rPr>
          <w:rFonts w:ascii="Verdana" w:eastAsia="Times New Roman" w:hAnsi="Verdana" w:cs="Times New Roman"/>
          <w:b/>
          <w:sz w:val="24"/>
          <w:szCs w:val="24"/>
        </w:rPr>
        <w:tab/>
        <w:t>Het schrijven van een betogende tekst</w:t>
      </w: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 xml:space="preserve">In een betoog wordt de mening van de schrijver ondersteund door argumenten. Het is belangrijk dat de argumenten die worden gebruikt betrouwbaar zijn. </w:t>
      </w:r>
    </w:p>
    <w:p w:rsidR="003B3FA7" w:rsidRPr="003B3FA7" w:rsidRDefault="003B3FA7" w:rsidP="003B3FA7">
      <w:pPr>
        <w:spacing w:line="240" w:lineRule="auto"/>
        <w:rPr>
          <w:rFonts w:ascii="Verdana" w:eastAsia="Times New Roman" w:hAnsi="Verdana" w:cs="Times New Roman"/>
          <w:sz w:val="24"/>
          <w:szCs w:val="24"/>
        </w:rPr>
      </w:pPr>
    </w:p>
    <w:p w:rsid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Denk aan de stappen van het schrijfproces</w:t>
      </w:r>
      <w:r w:rsidR="0008570B" w:rsidRPr="0008570B">
        <w:rPr>
          <w:rFonts w:ascii="Verdana" w:eastAsia="Times New Roman" w:hAnsi="Verdana" w:cs="Times New Roman"/>
          <w:sz w:val="24"/>
          <w:szCs w:val="24"/>
          <w:vertAlign w:val="superscript"/>
        </w:rPr>
        <w:t>1</w:t>
      </w:r>
      <w:r w:rsidRPr="003B3FA7">
        <w:rPr>
          <w:rFonts w:ascii="Verdana" w:eastAsia="Times New Roman" w:hAnsi="Verdana" w:cs="Times New Roman"/>
          <w:sz w:val="24"/>
          <w:szCs w:val="24"/>
        </w:rPr>
        <w:t xml:space="preserve">: </w:t>
      </w:r>
    </w:p>
    <w:p w:rsidR="0008570B" w:rsidRPr="003B3FA7" w:rsidRDefault="0008570B" w:rsidP="003B3FA7">
      <w:pPr>
        <w:spacing w:line="240" w:lineRule="auto"/>
        <w:rPr>
          <w:rFonts w:ascii="Verdana" w:eastAsia="Times New Roman" w:hAnsi="Verdana" w:cs="Times New Roman"/>
          <w:sz w:val="24"/>
          <w:szCs w:val="24"/>
        </w:rPr>
      </w:pPr>
    </w:p>
    <w:p w:rsidR="003B3FA7" w:rsidRPr="003B3FA7" w:rsidRDefault="003B3FA7" w:rsidP="003B3FA7">
      <w:pPr>
        <w:numPr>
          <w:ilvl w:val="0"/>
          <w:numId w:val="1"/>
        </w:numPr>
        <w:spacing w:after="200" w:line="240" w:lineRule="auto"/>
        <w:rPr>
          <w:rFonts w:ascii="Verdana" w:eastAsia="Times New Roman" w:hAnsi="Verdana" w:cs="Times New Roman"/>
          <w:sz w:val="24"/>
          <w:szCs w:val="24"/>
        </w:rPr>
      </w:pPr>
      <w:r w:rsidRPr="003B3FA7">
        <w:rPr>
          <w:rFonts w:ascii="Verdana" w:eastAsia="Times New Roman" w:hAnsi="Verdana" w:cs="Times New Roman"/>
          <w:sz w:val="24"/>
          <w:szCs w:val="24"/>
        </w:rPr>
        <w:t>de opdracht</w:t>
      </w:r>
    </w:p>
    <w:p w:rsidR="003B3FA7" w:rsidRPr="003B3FA7" w:rsidRDefault="003B3FA7" w:rsidP="003B3FA7">
      <w:pPr>
        <w:numPr>
          <w:ilvl w:val="0"/>
          <w:numId w:val="1"/>
        </w:numPr>
        <w:spacing w:after="200" w:line="240" w:lineRule="auto"/>
        <w:rPr>
          <w:rFonts w:ascii="Verdana" w:eastAsia="Times New Roman" w:hAnsi="Verdana" w:cs="Times New Roman"/>
          <w:sz w:val="24"/>
          <w:szCs w:val="24"/>
        </w:rPr>
      </w:pPr>
      <w:r w:rsidRPr="003B3FA7">
        <w:rPr>
          <w:rFonts w:ascii="Verdana" w:eastAsia="Times New Roman" w:hAnsi="Verdana" w:cs="Times New Roman"/>
          <w:sz w:val="24"/>
          <w:szCs w:val="24"/>
        </w:rPr>
        <w:t xml:space="preserve">informatie verzamelen </w:t>
      </w:r>
    </w:p>
    <w:p w:rsidR="003B3FA7" w:rsidRPr="003B3FA7" w:rsidRDefault="003B3FA7" w:rsidP="003B3FA7">
      <w:pPr>
        <w:numPr>
          <w:ilvl w:val="0"/>
          <w:numId w:val="1"/>
        </w:numPr>
        <w:spacing w:after="200" w:line="240" w:lineRule="auto"/>
        <w:rPr>
          <w:rFonts w:ascii="Verdana" w:eastAsia="Times New Roman" w:hAnsi="Verdana" w:cs="Times New Roman"/>
          <w:sz w:val="24"/>
          <w:szCs w:val="24"/>
        </w:rPr>
      </w:pPr>
      <w:r w:rsidRPr="003B3FA7">
        <w:rPr>
          <w:rFonts w:ascii="Verdana" w:eastAsia="Times New Roman" w:hAnsi="Verdana" w:cs="Times New Roman"/>
          <w:sz w:val="24"/>
          <w:szCs w:val="24"/>
        </w:rPr>
        <w:t>nadenken over de behoefte van de lezer</w:t>
      </w:r>
    </w:p>
    <w:p w:rsidR="003B3FA7" w:rsidRPr="003B3FA7" w:rsidRDefault="003B3FA7" w:rsidP="003B3FA7">
      <w:pPr>
        <w:numPr>
          <w:ilvl w:val="0"/>
          <w:numId w:val="1"/>
        </w:numPr>
        <w:spacing w:after="200" w:line="240" w:lineRule="auto"/>
        <w:rPr>
          <w:rFonts w:ascii="Verdana" w:eastAsia="Times New Roman" w:hAnsi="Verdana" w:cs="Times New Roman"/>
          <w:sz w:val="24"/>
          <w:szCs w:val="24"/>
        </w:rPr>
      </w:pPr>
      <w:r w:rsidRPr="003B3FA7">
        <w:rPr>
          <w:rFonts w:ascii="Verdana" w:eastAsia="Times New Roman" w:hAnsi="Verdana" w:cs="Times New Roman"/>
          <w:sz w:val="24"/>
          <w:szCs w:val="24"/>
        </w:rPr>
        <w:t>orde aanbrengen in de tekst</w:t>
      </w:r>
    </w:p>
    <w:p w:rsidR="003B3FA7" w:rsidRPr="003B3FA7" w:rsidRDefault="003B3FA7" w:rsidP="003B3FA7">
      <w:pPr>
        <w:numPr>
          <w:ilvl w:val="0"/>
          <w:numId w:val="1"/>
        </w:numPr>
        <w:spacing w:after="200" w:line="240" w:lineRule="auto"/>
        <w:rPr>
          <w:rFonts w:ascii="Verdana" w:eastAsia="Times New Roman" w:hAnsi="Verdana" w:cs="Times New Roman"/>
          <w:sz w:val="24"/>
          <w:szCs w:val="24"/>
        </w:rPr>
      </w:pPr>
      <w:r w:rsidRPr="003B3FA7">
        <w:rPr>
          <w:rFonts w:ascii="Verdana" w:eastAsia="Times New Roman" w:hAnsi="Verdana" w:cs="Times New Roman"/>
          <w:sz w:val="24"/>
          <w:szCs w:val="24"/>
        </w:rPr>
        <w:t>schrijven</w:t>
      </w:r>
    </w:p>
    <w:p w:rsidR="003B3FA7" w:rsidRPr="003B3FA7" w:rsidRDefault="003B3FA7" w:rsidP="003B3FA7">
      <w:pPr>
        <w:numPr>
          <w:ilvl w:val="0"/>
          <w:numId w:val="1"/>
        </w:numPr>
        <w:spacing w:after="200" w:line="240" w:lineRule="auto"/>
        <w:rPr>
          <w:rFonts w:ascii="Verdana" w:eastAsia="Times New Roman" w:hAnsi="Verdana" w:cs="Times New Roman"/>
          <w:sz w:val="24"/>
          <w:szCs w:val="24"/>
        </w:rPr>
      </w:pPr>
      <w:r w:rsidRPr="003B3FA7">
        <w:rPr>
          <w:rFonts w:ascii="Verdana" w:eastAsia="Times New Roman" w:hAnsi="Verdana" w:cs="Times New Roman"/>
          <w:sz w:val="24"/>
          <w:szCs w:val="24"/>
        </w:rPr>
        <w:t>feedback vragen</w:t>
      </w:r>
    </w:p>
    <w:p w:rsidR="003B3FA7" w:rsidRPr="003B3FA7" w:rsidRDefault="003B3FA7" w:rsidP="003B3FA7">
      <w:pPr>
        <w:numPr>
          <w:ilvl w:val="0"/>
          <w:numId w:val="1"/>
        </w:numPr>
        <w:spacing w:after="200" w:line="240" w:lineRule="auto"/>
        <w:rPr>
          <w:rFonts w:ascii="Verdana" w:eastAsia="Times New Roman" w:hAnsi="Verdana" w:cs="Times New Roman"/>
          <w:sz w:val="24"/>
          <w:szCs w:val="24"/>
        </w:rPr>
      </w:pPr>
      <w:r w:rsidRPr="003B3FA7">
        <w:rPr>
          <w:rFonts w:ascii="Verdana" w:eastAsia="Times New Roman" w:hAnsi="Verdana" w:cs="Times New Roman"/>
          <w:sz w:val="24"/>
          <w:szCs w:val="24"/>
        </w:rPr>
        <w:t>redigeren (=herschrijven)</w:t>
      </w:r>
    </w:p>
    <w:p w:rsidR="003B3FA7" w:rsidRPr="003B3FA7" w:rsidRDefault="003B3FA7" w:rsidP="003B3FA7">
      <w:pPr>
        <w:spacing w:line="240" w:lineRule="auto"/>
        <w:ind w:left="360"/>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b/>
          <w:i/>
          <w:sz w:val="24"/>
          <w:szCs w:val="24"/>
        </w:rPr>
      </w:pPr>
      <w:r w:rsidRPr="003B3FA7">
        <w:rPr>
          <w:rFonts w:ascii="Verdana" w:eastAsia="Times New Roman" w:hAnsi="Verdana" w:cs="Times New Roman"/>
          <w:b/>
          <w:i/>
          <w:sz w:val="24"/>
          <w:szCs w:val="24"/>
        </w:rPr>
        <w:t>De opdracht:</w:t>
      </w: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Elke zomer zie je ze weer in de krant: foto’s van jongeren die met kratten bier zeulen en later een wand van lege bierkratjes bouwen rond hun tent. Elk jaar gaan voorlichters de camping langs om jongeren te waarschuwen tegen het gebruik van alcohol.</w:t>
      </w:r>
    </w:p>
    <w:p w:rsidR="003B3FA7" w:rsidRPr="003B3FA7" w:rsidRDefault="003B3FA7" w:rsidP="003B3FA7">
      <w:pPr>
        <w:spacing w:line="240" w:lineRule="auto"/>
        <w:rPr>
          <w:rFonts w:ascii="Verdana" w:eastAsia="Times New Roman" w:hAnsi="Verdana" w:cs="Times New Roman"/>
          <w:sz w:val="24"/>
          <w:szCs w:val="24"/>
          <w:u w:val="single"/>
        </w:rPr>
      </w:pPr>
      <w:r w:rsidRPr="003B3FA7">
        <w:rPr>
          <w:rFonts w:ascii="Verdana" w:eastAsia="Times New Roman" w:hAnsi="Verdana" w:cs="Times New Roman"/>
          <w:sz w:val="24"/>
          <w:szCs w:val="24"/>
        </w:rPr>
        <w:t xml:space="preserve">Schrijf een betoog over de volgende stelling: </w:t>
      </w:r>
      <w:r w:rsidRPr="003B3FA7">
        <w:rPr>
          <w:rFonts w:ascii="Verdana" w:eastAsia="Times New Roman" w:hAnsi="Verdana" w:cs="Times New Roman"/>
          <w:sz w:val="24"/>
          <w:szCs w:val="24"/>
          <w:u w:val="single"/>
        </w:rPr>
        <w:t>Jongeren verbieden alcohol te gebruiken heeft alleen maar negatieve gevolgen.</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Het betoog moet bestaan uit de volgende onderdelen:</w:t>
      </w:r>
    </w:p>
    <w:p w:rsidR="003B3FA7" w:rsidRPr="003B3FA7" w:rsidRDefault="003B3FA7" w:rsidP="003B3FA7">
      <w:pPr>
        <w:numPr>
          <w:ilvl w:val="0"/>
          <w:numId w:val="2"/>
        </w:numPr>
        <w:spacing w:after="200" w:line="240" w:lineRule="auto"/>
        <w:rPr>
          <w:rFonts w:ascii="Verdana" w:eastAsia="Times New Roman" w:hAnsi="Verdana" w:cs="Times New Roman"/>
          <w:sz w:val="24"/>
          <w:szCs w:val="24"/>
        </w:rPr>
      </w:pPr>
      <w:r w:rsidRPr="003B3FA7">
        <w:rPr>
          <w:rFonts w:ascii="Verdana" w:eastAsia="Times New Roman" w:hAnsi="Verdana" w:cs="Times New Roman"/>
          <w:sz w:val="24"/>
          <w:szCs w:val="24"/>
        </w:rPr>
        <w:t xml:space="preserve">Een titel, al kun je die het best als laatste bedenken. </w:t>
      </w:r>
    </w:p>
    <w:p w:rsidR="003B3FA7" w:rsidRPr="003B3FA7" w:rsidRDefault="003B3FA7" w:rsidP="003B3FA7">
      <w:pPr>
        <w:numPr>
          <w:ilvl w:val="0"/>
          <w:numId w:val="2"/>
        </w:numPr>
        <w:spacing w:after="200" w:line="240" w:lineRule="auto"/>
        <w:rPr>
          <w:rFonts w:ascii="Verdana" w:eastAsia="Times New Roman" w:hAnsi="Verdana" w:cs="Times New Roman"/>
          <w:sz w:val="24"/>
          <w:szCs w:val="24"/>
        </w:rPr>
      </w:pPr>
      <w:r w:rsidRPr="003B3FA7">
        <w:rPr>
          <w:rFonts w:ascii="Verdana" w:eastAsia="Times New Roman" w:hAnsi="Verdana" w:cs="Times New Roman"/>
          <w:sz w:val="24"/>
          <w:szCs w:val="24"/>
        </w:rPr>
        <w:t>Een inleiding met de stelling en je mening.</w:t>
      </w:r>
    </w:p>
    <w:p w:rsidR="003B3FA7" w:rsidRPr="003B3FA7" w:rsidRDefault="003B3FA7" w:rsidP="003B3FA7">
      <w:pPr>
        <w:numPr>
          <w:ilvl w:val="0"/>
          <w:numId w:val="2"/>
        </w:numPr>
        <w:spacing w:after="200" w:line="240" w:lineRule="auto"/>
        <w:rPr>
          <w:rFonts w:ascii="Verdana" w:eastAsia="Times New Roman" w:hAnsi="Verdana" w:cs="Times New Roman"/>
          <w:sz w:val="24"/>
          <w:szCs w:val="24"/>
        </w:rPr>
      </w:pPr>
      <w:r w:rsidRPr="003B3FA7">
        <w:rPr>
          <w:rFonts w:ascii="Verdana" w:eastAsia="Times New Roman" w:hAnsi="Verdana" w:cs="Times New Roman"/>
          <w:sz w:val="24"/>
          <w:szCs w:val="24"/>
        </w:rPr>
        <w:t xml:space="preserve">Een kern van minstens twee alinea’s met argumenten om je mening te ondersteunen. Ieder argument krijgt een eigen alinea. </w:t>
      </w:r>
    </w:p>
    <w:p w:rsidR="003B3FA7" w:rsidRPr="003B3FA7" w:rsidRDefault="003B3FA7" w:rsidP="003B3FA7">
      <w:pPr>
        <w:numPr>
          <w:ilvl w:val="0"/>
          <w:numId w:val="2"/>
        </w:numPr>
        <w:spacing w:after="200" w:line="240" w:lineRule="auto"/>
        <w:rPr>
          <w:rFonts w:ascii="Verdana" w:eastAsia="Times New Roman" w:hAnsi="Verdana" w:cs="Times New Roman"/>
          <w:sz w:val="24"/>
          <w:szCs w:val="24"/>
        </w:rPr>
      </w:pPr>
      <w:r w:rsidRPr="003B3FA7">
        <w:rPr>
          <w:rFonts w:ascii="Verdana" w:eastAsia="Times New Roman" w:hAnsi="Verdana" w:cs="Times New Roman"/>
          <w:sz w:val="24"/>
          <w:szCs w:val="24"/>
        </w:rPr>
        <w:t xml:space="preserve">Een slot waarin je een conclusie trekt over de stelling. </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Stap 1</w:t>
      </w:r>
      <w:r w:rsidRPr="003B3FA7">
        <w:rPr>
          <w:rFonts w:ascii="Verdana" w:eastAsia="Times New Roman" w:hAnsi="Verdana" w:cs="Times New Roman"/>
          <w:sz w:val="24"/>
          <w:szCs w:val="24"/>
        </w:rPr>
        <w:tab/>
        <w:t>Lees de opdracht goed door.</w:t>
      </w: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 xml:space="preserve">Stap 2 </w:t>
      </w:r>
      <w:r w:rsidRPr="003B3FA7">
        <w:rPr>
          <w:rFonts w:ascii="Verdana" w:eastAsia="Times New Roman" w:hAnsi="Verdana" w:cs="Times New Roman"/>
          <w:sz w:val="24"/>
          <w:szCs w:val="24"/>
        </w:rPr>
        <w:tab/>
        <w:t>Lees de informatie over jongeren en alcohol.</w:t>
      </w: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Stap 3</w:t>
      </w:r>
      <w:r w:rsidRPr="003B3FA7">
        <w:rPr>
          <w:rFonts w:ascii="Verdana" w:eastAsia="Times New Roman" w:hAnsi="Verdana" w:cs="Times New Roman"/>
          <w:sz w:val="24"/>
          <w:szCs w:val="24"/>
        </w:rPr>
        <w:tab/>
        <w:t xml:space="preserve">Wie is je doelgroep? Voor wie schrijf je dit betoog? </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ab/>
      </w:r>
      <w:r w:rsidRPr="003B3FA7">
        <w:rPr>
          <w:rFonts w:ascii="Verdana" w:eastAsia="Times New Roman" w:hAnsi="Verdana" w:cs="Times New Roman"/>
          <w:sz w:val="24"/>
          <w:szCs w:val="24"/>
        </w:rPr>
        <w:tab/>
        <w:t>…………………………………………………………………………………………</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ab/>
      </w:r>
      <w:r w:rsidRPr="003B3FA7">
        <w:rPr>
          <w:rFonts w:ascii="Verdana" w:eastAsia="Times New Roman" w:hAnsi="Verdana" w:cs="Times New Roman"/>
          <w:sz w:val="24"/>
          <w:szCs w:val="24"/>
        </w:rPr>
        <w:tab/>
        <w:t>…………………………………………………………………………………………</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Stap 4</w:t>
      </w:r>
      <w:r w:rsidRPr="003B3FA7">
        <w:rPr>
          <w:rFonts w:ascii="Verdana" w:eastAsia="Times New Roman" w:hAnsi="Verdana" w:cs="Times New Roman"/>
          <w:sz w:val="24"/>
          <w:szCs w:val="24"/>
        </w:rPr>
        <w:tab/>
        <w:t xml:space="preserve">Vul het schrijfplan in. Je mag steekwoorden gebruiken. </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b/>
          <w:sz w:val="24"/>
          <w:szCs w:val="24"/>
        </w:rPr>
        <w:t>Inleiding</w:t>
      </w:r>
      <w:r w:rsidRPr="003B3FA7">
        <w:rPr>
          <w:rFonts w:ascii="Verdana" w:eastAsia="Times New Roman" w:hAnsi="Verdana" w:cs="Times New Roman"/>
          <w:sz w:val="24"/>
          <w:szCs w:val="24"/>
        </w:rPr>
        <w:t xml:space="preserve"> </w:t>
      </w:r>
      <w:r w:rsidRPr="003B3FA7">
        <w:rPr>
          <w:rFonts w:ascii="Verdana" w:eastAsia="Times New Roman" w:hAnsi="Verdana" w:cs="Times New Roman"/>
          <w:sz w:val="24"/>
          <w:szCs w:val="24"/>
        </w:rPr>
        <w:tab/>
      </w:r>
      <w:r w:rsidRPr="003B3FA7">
        <w:rPr>
          <w:rFonts w:ascii="Verdana" w:eastAsia="Times New Roman" w:hAnsi="Verdana" w:cs="Times New Roman"/>
          <w:sz w:val="24"/>
          <w:szCs w:val="24"/>
        </w:rPr>
        <w:tab/>
        <w:t>………………………………………………..</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ab/>
      </w:r>
      <w:r w:rsidRPr="003B3FA7">
        <w:rPr>
          <w:rFonts w:ascii="Verdana" w:eastAsia="Times New Roman" w:hAnsi="Verdana" w:cs="Times New Roman"/>
          <w:sz w:val="24"/>
          <w:szCs w:val="24"/>
        </w:rPr>
        <w:tab/>
      </w:r>
      <w:r w:rsidRPr="003B3FA7">
        <w:rPr>
          <w:rFonts w:ascii="Verdana" w:eastAsia="Times New Roman" w:hAnsi="Verdana" w:cs="Times New Roman"/>
          <w:sz w:val="24"/>
          <w:szCs w:val="24"/>
        </w:rPr>
        <w:tab/>
        <w:t>………………………………………………..</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ind w:left="1416" w:firstLine="708"/>
        <w:rPr>
          <w:rFonts w:ascii="Verdana" w:eastAsia="Times New Roman" w:hAnsi="Verdana" w:cs="Times New Roman"/>
          <w:sz w:val="24"/>
          <w:szCs w:val="24"/>
        </w:rPr>
      </w:pPr>
      <w:r w:rsidRPr="003B3FA7">
        <w:rPr>
          <w:rFonts w:ascii="Verdana" w:eastAsia="Times New Roman" w:hAnsi="Verdana" w:cs="Times New Roman"/>
          <w:sz w:val="24"/>
          <w:szCs w:val="24"/>
        </w:rPr>
        <w:t>………………………………………………..</w:t>
      </w:r>
    </w:p>
    <w:p w:rsidR="003B3FA7" w:rsidRPr="003B3FA7" w:rsidRDefault="003B3FA7" w:rsidP="003B3FA7">
      <w:pPr>
        <w:spacing w:line="240" w:lineRule="auto"/>
        <w:rPr>
          <w:rFonts w:ascii="Verdana" w:eastAsia="Times New Roman" w:hAnsi="Verdana" w:cs="Times New Roman"/>
          <w:b/>
          <w:sz w:val="24"/>
          <w:szCs w:val="24"/>
        </w:rPr>
      </w:pPr>
      <w:r w:rsidRPr="003B3FA7">
        <w:rPr>
          <w:rFonts w:ascii="Verdana" w:eastAsia="Times New Roman" w:hAnsi="Verdana" w:cs="Times New Roman"/>
          <w:b/>
          <w:sz w:val="24"/>
          <w:szCs w:val="24"/>
        </w:rPr>
        <w:t>Kern</w:t>
      </w: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Argument 1</w:t>
      </w:r>
      <w:r w:rsidRPr="003B3FA7">
        <w:rPr>
          <w:rFonts w:ascii="Verdana" w:eastAsia="Times New Roman" w:hAnsi="Verdana" w:cs="Times New Roman"/>
          <w:sz w:val="24"/>
          <w:szCs w:val="24"/>
        </w:rPr>
        <w:tab/>
        <w:t>………………………………………………..</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Onderbouwing</w:t>
      </w:r>
      <w:r w:rsidRPr="003B3FA7">
        <w:rPr>
          <w:rFonts w:ascii="Verdana" w:eastAsia="Times New Roman" w:hAnsi="Verdana" w:cs="Times New Roman"/>
          <w:sz w:val="24"/>
          <w:szCs w:val="24"/>
        </w:rPr>
        <w:tab/>
        <w:t>………………………………………………..</w:t>
      </w:r>
    </w:p>
    <w:p w:rsidR="003B3FA7" w:rsidRPr="003B3FA7" w:rsidRDefault="003B3FA7" w:rsidP="003B3FA7">
      <w:pPr>
        <w:spacing w:line="240" w:lineRule="auto"/>
        <w:ind w:firstLine="708"/>
        <w:rPr>
          <w:rFonts w:ascii="Verdana" w:eastAsia="Times New Roman" w:hAnsi="Verdana" w:cs="Times New Roman"/>
          <w:sz w:val="24"/>
          <w:szCs w:val="24"/>
        </w:rPr>
      </w:pPr>
    </w:p>
    <w:p w:rsidR="003B3FA7" w:rsidRPr="003B3FA7" w:rsidRDefault="003B3FA7" w:rsidP="003B3FA7">
      <w:pPr>
        <w:spacing w:line="240" w:lineRule="auto"/>
        <w:ind w:left="1416" w:firstLine="708"/>
        <w:rPr>
          <w:rFonts w:ascii="Verdana" w:eastAsia="Times New Roman" w:hAnsi="Verdana" w:cs="Times New Roman"/>
          <w:sz w:val="24"/>
          <w:szCs w:val="24"/>
        </w:rPr>
      </w:pPr>
      <w:r w:rsidRPr="003B3FA7">
        <w:rPr>
          <w:rFonts w:ascii="Verdana" w:eastAsia="Times New Roman" w:hAnsi="Verdana" w:cs="Times New Roman"/>
          <w:sz w:val="24"/>
          <w:szCs w:val="24"/>
        </w:rPr>
        <w:t>………………………………………………..</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ind w:left="1416" w:firstLine="708"/>
        <w:rPr>
          <w:rFonts w:ascii="Verdana" w:eastAsia="Times New Roman" w:hAnsi="Verdana" w:cs="Times New Roman"/>
          <w:sz w:val="24"/>
          <w:szCs w:val="24"/>
        </w:rPr>
      </w:pPr>
      <w:r w:rsidRPr="003B3FA7">
        <w:rPr>
          <w:rFonts w:ascii="Verdana" w:eastAsia="Times New Roman" w:hAnsi="Verdana" w:cs="Times New Roman"/>
          <w:sz w:val="24"/>
          <w:szCs w:val="24"/>
        </w:rPr>
        <w:t>………………………………………………..</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Argument 2</w:t>
      </w:r>
      <w:r w:rsidRPr="003B3FA7">
        <w:rPr>
          <w:rFonts w:ascii="Verdana" w:eastAsia="Times New Roman" w:hAnsi="Verdana" w:cs="Times New Roman"/>
          <w:sz w:val="24"/>
          <w:szCs w:val="24"/>
        </w:rPr>
        <w:tab/>
        <w:t>………………………………………………..</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Onderbouwing</w:t>
      </w:r>
      <w:r w:rsidRPr="003B3FA7">
        <w:rPr>
          <w:rFonts w:ascii="Verdana" w:eastAsia="Times New Roman" w:hAnsi="Verdana" w:cs="Times New Roman"/>
          <w:sz w:val="24"/>
          <w:szCs w:val="24"/>
        </w:rPr>
        <w:tab/>
        <w:t>………………………………………………..</w:t>
      </w:r>
    </w:p>
    <w:p w:rsidR="003B3FA7" w:rsidRPr="003B3FA7" w:rsidRDefault="003B3FA7" w:rsidP="003B3FA7">
      <w:pPr>
        <w:spacing w:line="240" w:lineRule="auto"/>
        <w:ind w:firstLine="708"/>
        <w:rPr>
          <w:rFonts w:ascii="Verdana" w:eastAsia="Times New Roman" w:hAnsi="Verdana" w:cs="Times New Roman"/>
          <w:sz w:val="24"/>
          <w:szCs w:val="24"/>
        </w:rPr>
      </w:pPr>
    </w:p>
    <w:p w:rsidR="003B3FA7" w:rsidRPr="003B3FA7" w:rsidRDefault="003B3FA7" w:rsidP="003B3FA7">
      <w:pPr>
        <w:spacing w:line="240" w:lineRule="auto"/>
        <w:ind w:left="1416" w:firstLine="708"/>
        <w:rPr>
          <w:rFonts w:ascii="Verdana" w:eastAsia="Times New Roman" w:hAnsi="Verdana" w:cs="Times New Roman"/>
          <w:sz w:val="24"/>
          <w:szCs w:val="24"/>
        </w:rPr>
      </w:pPr>
      <w:r w:rsidRPr="003B3FA7">
        <w:rPr>
          <w:rFonts w:ascii="Verdana" w:eastAsia="Times New Roman" w:hAnsi="Verdana" w:cs="Times New Roman"/>
          <w:sz w:val="24"/>
          <w:szCs w:val="24"/>
        </w:rPr>
        <w:t>………………………………………………..</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ind w:left="1416" w:firstLine="708"/>
        <w:rPr>
          <w:rFonts w:ascii="Verdana" w:eastAsia="Times New Roman" w:hAnsi="Verdana" w:cs="Times New Roman"/>
          <w:sz w:val="24"/>
          <w:szCs w:val="24"/>
        </w:rPr>
      </w:pPr>
      <w:r w:rsidRPr="003B3FA7">
        <w:rPr>
          <w:rFonts w:ascii="Verdana" w:eastAsia="Times New Roman" w:hAnsi="Verdana" w:cs="Times New Roman"/>
          <w:sz w:val="24"/>
          <w:szCs w:val="24"/>
        </w:rPr>
        <w:t>………………………………………………..</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b/>
          <w:sz w:val="24"/>
          <w:szCs w:val="24"/>
        </w:rPr>
        <w:t>Slot</w:t>
      </w:r>
      <w:r w:rsidRPr="003B3FA7">
        <w:rPr>
          <w:rFonts w:ascii="Verdana" w:eastAsia="Times New Roman" w:hAnsi="Verdana" w:cs="Times New Roman"/>
          <w:b/>
          <w:sz w:val="24"/>
          <w:szCs w:val="24"/>
        </w:rPr>
        <w:tab/>
      </w:r>
      <w:r w:rsidRPr="003B3FA7">
        <w:rPr>
          <w:rFonts w:ascii="Verdana" w:eastAsia="Times New Roman" w:hAnsi="Verdana" w:cs="Times New Roman"/>
          <w:sz w:val="24"/>
          <w:szCs w:val="24"/>
        </w:rPr>
        <w:tab/>
      </w:r>
      <w:r w:rsidRPr="003B3FA7">
        <w:rPr>
          <w:rFonts w:ascii="Verdana" w:eastAsia="Times New Roman" w:hAnsi="Verdana" w:cs="Times New Roman"/>
          <w:sz w:val="24"/>
          <w:szCs w:val="24"/>
        </w:rPr>
        <w:tab/>
        <w:t>………………………………………………..</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ab/>
      </w:r>
      <w:r w:rsidRPr="003B3FA7">
        <w:rPr>
          <w:rFonts w:ascii="Verdana" w:eastAsia="Times New Roman" w:hAnsi="Verdana" w:cs="Times New Roman"/>
          <w:sz w:val="24"/>
          <w:szCs w:val="24"/>
        </w:rPr>
        <w:tab/>
      </w:r>
      <w:r w:rsidRPr="003B3FA7">
        <w:rPr>
          <w:rFonts w:ascii="Verdana" w:eastAsia="Times New Roman" w:hAnsi="Verdana" w:cs="Times New Roman"/>
          <w:sz w:val="24"/>
          <w:szCs w:val="24"/>
        </w:rPr>
        <w:tab/>
        <w:t>………………………………………………..</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Titel</w:t>
      </w:r>
      <w:r w:rsidRPr="003B3FA7">
        <w:rPr>
          <w:rFonts w:ascii="Verdana" w:eastAsia="Times New Roman" w:hAnsi="Verdana" w:cs="Times New Roman"/>
          <w:sz w:val="24"/>
          <w:szCs w:val="24"/>
        </w:rPr>
        <w:tab/>
      </w:r>
      <w:r w:rsidRPr="003B3FA7">
        <w:rPr>
          <w:rFonts w:ascii="Verdana" w:eastAsia="Times New Roman" w:hAnsi="Verdana" w:cs="Times New Roman"/>
          <w:sz w:val="24"/>
          <w:szCs w:val="24"/>
        </w:rPr>
        <w:tab/>
      </w:r>
      <w:r w:rsidRPr="003B3FA7">
        <w:rPr>
          <w:rFonts w:ascii="Verdana" w:eastAsia="Times New Roman" w:hAnsi="Verdana" w:cs="Times New Roman"/>
          <w:sz w:val="24"/>
          <w:szCs w:val="24"/>
        </w:rPr>
        <w:tab/>
        <w:t>………………………………………………..</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Stap 5</w:t>
      </w:r>
      <w:r w:rsidRPr="003B3FA7">
        <w:rPr>
          <w:rFonts w:ascii="Verdana" w:eastAsia="Times New Roman" w:hAnsi="Verdana" w:cs="Times New Roman"/>
          <w:sz w:val="24"/>
          <w:szCs w:val="24"/>
        </w:rPr>
        <w:tab/>
        <w:t xml:space="preserve">Schrijf het betoog. </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 xml:space="preserve">Stap 6 </w:t>
      </w:r>
      <w:r w:rsidRPr="003B3FA7">
        <w:rPr>
          <w:rFonts w:ascii="Verdana" w:eastAsia="Times New Roman" w:hAnsi="Verdana" w:cs="Times New Roman"/>
          <w:sz w:val="24"/>
          <w:szCs w:val="24"/>
        </w:rPr>
        <w:tab/>
        <w:t>Vraag commentaar over je betoog aan twee klasgenoten.</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Verdana" w:eastAsia="Times New Roman" w:hAnsi="Verdana" w:cs="Times New Roman"/>
          <w:sz w:val="24"/>
          <w:szCs w:val="24"/>
        </w:rPr>
      </w:pPr>
      <w:r w:rsidRPr="003B3FA7">
        <w:rPr>
          <w:rFonts w:ascii="Verdana" w:eastAsia="Times New Roman" w:hAnsi="Verdana" w:cs="Times New Roman"/>
          <w:sz w:val="24"/>
          <w:szCs w:val="24"/>
        </w:rPr>
        <w:t xml:space="preserve">Stap 7 </w:t>
      </w:r>
      <w:r w:rsidRPr="003B3FA7">
        <w:rPr>
          <w:rFonts w:ascii="Verdana" w:eastAsia="Times New Roman" w:hAnsi="Verdana" w:cs="Times New Roman"/>
          <w:sz w:val="24"/>
          <w:szCs w:val="24"/>
        </w:rPr>
        <w:tab/>
        <w:t xml:space="preserve">Verbeter je betoog. </w:t>
      </w:r>
    </w:p>
    <w:p w:rsidR="003B3FA7" w:rsidRPr="003B3FA7" w:rsidRDefault="003B3FA7" w:rsidP="003B3FA7">
      <w:pPr>
        <w:spacing w:line="240" w:lineRule="auto"/>
        <w:rPr>
          <w:rFonts w:ascii="Verdana" w:eastAsia="Times New Roman" w:hAnsi="Verdana" w:cs="Times New Roman"/>
          <w:sz w:val="24"/>
          <w:szCs w:val="24"/>
        </w:rPr>
      </w:pPr>
    </w:p>
    <w:p w:rsidR="003B3FA7" w:rsidRPr="003B3FA7" w:rsidRDefault="003B3FA7" w:rsidP="003B3FA7">
      <w:pPr>
        <w:spacing w:line="240" w:lineRule="auto"/>
        <w:rPr>
          <w:rFonts w:ascii="Times New Roman" w:eastAsia="Times New Roman" w:hAnsi="Times New Roman" w:cs="Times New Roman"/>
          <w:sz w:val="40"/>
          <w:szCs w:val="40"/>
        </w:rPr>
      </w:pPr>
      <w:r w:rsidRPr="003B3FA7">
        <w:rPr>
          <w:rFonts w:ascii="Verdana" w:eastAsia="Times New Roman" w:hAnsi="Verdana" w:cs="Times New Roman"/>
          <w:sz w:val="24"/>
          <w:szCs w:val="24"/>
        </w:rPr>
        <w:br w:type="page"/>
      </w:r>
      <w:r w:rsidRPr="003B3FA7">
        <w:rPr>
          <w:rFonts w:ascii="Times New Roman" w:eastAsia="Times New Roman" w:hAnsi="Times New Roman" w:cs="Times New Roman"/>
          <w:sz w:val="40"/>
          <w:szCs w:val="40"/>
        </w:rPr>
        <w:lastRenderedPageBreak/>
        <w:t>Informatie over jongeren en alcohol</w:t>
      </w:r>
    </w:p>
    <w:p w:rsidR="003B3FA7" w:rsidRPr="003B3FA7" w:rsidRDefault="003B3FA7" w:rsidP="003B3FA7">
      <w:pPr>
        <w:spacing w:line="240" w:lineRule="auto"/>
      </w:pPr>
    </w:p>
    <w:p w:rsidR="003B3FA7" w:rsidRPr="003B3FA7" w:rsidRDefault="003B3FA7" w:rsidP="003B3FA7">
      <w:pPr>
        <w:spacing w:after="200" w:line="276" w:lineRule="auto"/>
      </w:pPr>
      <w:r w:rsidRPr="003B3FA7">
        <w:rPr>
          <w:noProof/>
          <w:lang w:eastAsia="nl-NL"/>
        </w:rPr>
        <w:drawing>
          <wp:inline distT="0" distB="0" distL="0" distR="0" wp14:anchorId="409C9348" wp14:editId="51CB1A21">
            <wp:extent cx="5600700" cy="4962525"/>
            <wp:effectExtent l="0" t="0" r="0" b="9525"/>
            <wp:docPr id="1" name="Afbeelding 1" descr="infographic over risico's alcoholgebruik door jong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over risico's alcoholgebruik door jongere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00700" cy="4962525"/>
                    </a:xfrm>
                    <a:prstGeom prst="rect">
                      <a:avLst/>
                    </a:prstGeom>
                    <a:noFill/>
                    <a:ln>
                      <a:noFill/>
                    </a:ln>
                  </pic:spPr>
                </pic:pic>
              </a:graphicData>
            </a:graphic>
          </wp:inline>
        </w:drawing>
      </w:r>
    </w:p>
    <w:p w:rsidR="003B3FA7" w:rsidRPr="003B3FA7" w:rsidRDefault="003B3FA7" w:rsidP="003B3FA7">
      <w:pPr>
        <w:spacing w:line="240" w:lineRule="auto"/>
      </w:pPr>
    </w:p>
    <w:p w:rsidR="003B3FA7" w:rsidRPr="003B3FA7" w:rsidRDefault="003B3FA7" w:rsidP="003B3FA7">
      <w:pPr>
        <w:spacing w:before="100" w:beforeAutospacing="1" w:after="100" w:afterAutospacing="1" w:line="240" w:lineRule="auto"/>
        <w:outlineLvl w:val="0"/>
        <w:rPr>
          <w:rFonts w:ascii="Arial" w:eastAsia="Times New Roman" w:hAnsi="Arial" w:cs="Arial"/>
          <w:b/>
          <w:bCs/>
          <w:kern w:val="36"/>
          <w:sz w:val="36"/>
          <w:szCs w:val="36"/>
          <w:lang w:eastAsia="nl-NL"/>
        </w:rPr>
      </w:pPr>
      <w:bookmarkStart w:id="0" w:name="_Toc431228253"/>
      <w:bookmarkStart w:id="1" w:name="_Toc431228400"/>
      <w:r w:rsidRPr="003B3FA7">
        <w:rPr>
          <w:rFonts w:ascii="Arial" w:eastAsia="Times New Roman" w:hAnsi="Arial" w:cs="Arial"/>
          <w:b/>
          <w:bCs/>
          <w:kern w:val="36"/>
          <w:sz w:val="36"/>
          <w:szCs w:val="36"/>
          <w:lang w:eastAsia="nl-NL"/>
        </w:rPr>
        <w:t>Jonge pubers drinken fors minder alcohol</w:t>
      </w:r>
      <w:bookmarkEnd w:id="0"/>
      <w:bookmarkEnd w:id="1"/>
    </w:p>
    <w:p w:rsidR="003B3FA7" w:rsidRPr="003B3FA7" w:rsidRDefault="003B3FA7" w:rsidP="003B3FA7">
      <w:pPr>
        <w:spacing w:before="100" w:beforeAutospacing="1" w:line="240" w:lineRule="auto"/>
        <w:outlineLvl w:val="1"/>
        <w:rPr>
          <w:rFonts w:ascii="Arial" w:eastAsia="Times New Roman" w:hAnsi="Arial" w:cs="Arial"/>
          <w:b/>
          <w:bCs/>
          <w:sz w:val="24"/>
          <w:szCs w:val="24"/>
          <w:lang w:eastAsia="nl-NL"/>
        </w:rPr>
      </w:pPr>
      <w:bookmarkStart w:id="2" w:name="_Toc431228254"/>
      <w:bookmarkStart w:id="3" w:name="_Toc431228401"/>
      <w:r w:rsidRPr="003B3FA7">
        <w:rPr>
          <w:rFonts w:ascii="Arial" w:eastAsia="Times New Roman" w:hAnsi="Arial" w:cs="Arial"/>
          <w:b/>
          <w:bCs/>
          <w:sz w:val="24"/>
          <w:szCs w:val="24"/>
          <w:lang w:eastAsia="nl-NL"/>
        </w:rPr>
        <w:t>Het alcoholgebruik onder jongeren tussen de 11 en 16 jaar is de afgelopen jaren flink gedaald. Dat blijkt maandag uit een studie van de Universiteit Utrecht, het Trimbos-instituut en het Sociaal en Cultureel Planbureau.</w:t>
      </w:r>
      <w:bookmarkEnd w:id="2"/>
      <w:bookmarkEnd w:id="3"/>
      <w:r w:rsidRPr="003B3FA7">
        <w:rPr>
          <w:rFonts w:ascii="Arial" w:eastAsia="Times New Roman" w:hAnsi="Arial" w:cs="Arial"/>
          <w:b/>
          <w:bCs/>
          <w:sz w:val="24"/>
          <w:szCs w:val="24"/>
          <w:lang w:eastAsia="nl-NL"/>
        </w:rPr>
        <w:t xml:space="preserve">  </w:t>
      </w:r>
    </w:p>
    <w:p w:rsidR="003B3FA7" w:rsidRPr="003B3FA7" w:rsidRDefault="003B3FA7" w:rsidP="003B3FA7">
      <w:pPr>
        <w:spacing w:before="100" w:beforeAutospacing="1" w:after="100" w:afterAutospacing="1" w:line="240" w:lineRule="auto"/>
        <w:rPr>
          <w:rFonts w:ascii="Arial" w:eastAsia="Times New Roman" w:hAnsi="Arial" w:cs="Arial"/>
          <w:lang w:eastAsia="nl-NL"/>
        </w:rPr>
      </w:pPr>
      <w:r w:rsidRPr="003B3FA7">
        <w:rPr>
          <w:rFonts w:ascii="Arial" w:eastAsia="Times New Roman" w:hAnsi="Arial" w:cs="Arial"/>
          <w:lang w:eastAsia="nl-NL"/>
        </w:rPr>
        <w:t>De onderzoekers spreken van een cultuuromslag onder jonge pubers.</w:t>
      </w:r>
    </w:p>
    <w:p w:rsidR="003B3FA7" w:rsidRPr="003B3FA7" w:rsidRDefault="003B3FA7" w:rsidP="003B3FA7">
      <w:pPr>
        <w:spacing w:before="100" w:beforeAutospacing="1" w:after="100" w:afterAutospacing="1" w:line="240" w:lineRule="auto"/>
        <w:rPr>
          <w:rFonts w:ascii="Arial" w:eastAsia="Times New Roman" w:hAnsi="Arial" w:cs="Arial"/>
          <w:lang w:eastAsia="nl-NL"/>
        </w:rPr>
      </w:pPr>
      <w:r w:rsidRPr="003B3FA7">
        <w:rPr>
          <w:rFonts w:ascii="Arial" w:eastAsia="Times New Roman" w:hAnsi="Arial" w:cs="Arial"/>
          <w:lang w:eastAsia="nl-NL"/>
        </w:rPr>
        <w:t>Had in 2003 nog 70 procent van de kinderen uit groep 8 al een eerste glas alcohol gedronken, tien jaar later was dat nog maar 17 procent. Ook de 14-jarigen blijven nuchter.</w:t>
      </w:r>
    </w:p>
    <w:p w:rsidR="003B3FA7" w:rsidRPr="003B3FA7" w:rsidRDefault="003B3FA7" w:rsidP="003B3FA7">
      <w:pPr>
        <w:spacing w:before="100" w:beforeAutospacing="1" w:after="100" w:afterAutospacing="1" w:line="240" w:lineRule="auto"/>
        <w:rPr>
          <w:rFonts w:ascii="Arial" w:eastAsia="Times New Roman" w:hAnsi="Arial" w:cs="Arial"/>
          <w:lang w:eastAsia="nl-NL"/>
        </w:rPr>
      </w:pPr>
      <w:r w:rsidRPr="003B3FA7">
        <w:rPr>
          <w:rFonts w:ascii="Arial" w:eastAsia="Times New Roman" w:hAnsi="Arial" w:cs="Arial"/>
          <w:lang w:eastAsia="nl-NL"/>
        </w:rPr>
        <w:t>Tien jaar geleden had 90 procent van hen al eens gedronken, vorig jaar was dat minder dan 50 procent. Ook roken is niet langer populair. Onder jongeren van 14 rookt bijna niemand meer.</w:t>
      </w:r>
    </w:p>
    <w:p w:rsidR="003B3FA7" w:rsidRPr="003B3FA7" w:rsidRDefault="003B3FA7" w:rsidP="003B3FA7">
      <w:pPr>
        <w:spacing w:before="100" w:beforeAutospacing="1" w:after="100" w:afterAutospacing="1" w:line="240" w:lineRule="auto"/>
        <w:rPr>
          <w:rFonts w:ascii="Arial" w:eastAsia="Times New Roman" w:hAnsi="Arial" w:cs="Arial"/>
          <w:lang w:eastAsia="nl-NL"/>
        </w:rPr>
      </w:pPr>
      <w:r w:rsidRPr="003B3FA7">
        <w:rPr>
          <w:rFonts w:ascii="Arial" w:eastAsia="Times New Roman" w:hAnsi="Arial" w:cs="Arial"/>
          <w:lang w:eastAsia="nl-NL"/>
        </w:rPr>
        <w:lastRenderedPageBreak/>
        <w:t>Dat jongeren minder roken en drinken zou het gevolg zijn van een strengere aanpak van ouders. Die realiseren zich steeds beter hoe schadelijk alcohol en tabak zijn voor kinderen en hanteren striktere regels.</w:t>
      </w:r>
    </w:p>
    <w:p w:rsidR="003B3FA7" w:rsidRPr="003B3FA7" w:rsidRDefault="003B3FA7" w:rsidP="003B3FA7">
      <w:pPr>
        <w:spacing w:before="100" w:beforeAutospacing="1" w:after="100" w:afterAutospacing="1" w:line="240" w:lineRule="auto"/>
        <w:rPr>
          <w:rFonts w:ascii="Arial" w:eastAsia="Times New Roman" w:hAnsi="Arial" w:cs="Arial"/>
          <w:lang w:eastAsia="nl-NL"/>
        </w:rPr>
      </w:pPr>
      <w:r w:rsidRPr="003B3FA7">
        <w:rPr>
          <w:rFonts w:ascii="Arial" w:eastAsia="Times New Roman" w:hAnsi="Arial" w:cs="Arial"/>
          <w:lang w:eastAsia="nl-NL"/>
        </w:rPr>
        <w:t>"De voorlichting is de afgelopen jaren sterk gericht geweest op ouders", zei projectleider Wilma Vollebergh van de Universiteit van Utrecht. "Dat heeft vruchten afgeworpen. Nederlanders ouders denken snel dat als ze iets verbieden dat averechts werkt, maar dat blijkt nu niet zo te zijn".</w:t>
      </w:r>
    </w:p>
    <w:p w:rsidR="003B3FA7" w:rsidRPr="003B3FA7" w:rsidRDefault="003B3FA7" w:rsidP="003B3FA7">
      <w:pPr>
        <w:spacing w:before="100" w:beforeAutospacing="1" w:after="100" w:afterAutospacing="1" w:line="240" w:lineRule="auto"/>
        <w:rPr>
          <w:rFonts w:ascii="Arial" w:eastAsia="Times New Roman" w:hAnsi="Arial" w:cs="Arial"/>
          <w:lang w:eastAsia="nl-NL"/>
        </w:rPr>
      </w:pPr>
      <w:r w:rsidRPr="003B3FA7">
        <w:rPr>
          <w:rFonts w:ascii="Arial" w:eastAsia="Times New Roman" w:hAnsi="Arial" w:cs="Arial"/>
          <w:lang w:eastAsia="nl-NL"/>
        </w:rPr>
        <w:t>Staatssecretaris Martin van Rijn (Volksgezondheid) noemde de uitkomst van het onderzoek 'hoopvol'. ''Niet roken en drinken onder de 18 is de nieuwe norm en hieruit blijkt dat steeds meer ouders en kinderen dat ook zo voelen.''</w:t>
      </w:r>
    </w:p>
    <w:p w:rsidR="003B3FA7" w:rsidRPr="003B3FA7" w:rsidRDefault="003B3FA7" w:rsidP="003B3FA7">
      <w:pPr>
        <w:tabs>
          <w:tab w:val="left" w:pos="915"/>
        </w:tabs>
        <w:spacing w:line="240" w:lineRule="auto"/>
        <w:rPr>
          <w:rFonts w:ascii="Times New Roman" w:eastAsia="Times New Roman" w:hAnsi="Times New Roman" w:cs="Times New Roman"/>
          <w:sz w:val="24"/>
          <w:szCs w:val="24"/>
        </w:rPr>
      </w:pPr>
      <w:r w:rsidRPr="003B3FA7">
        <w:rPr>
          <w:rFonts w:ascii="Times New Roman" w:eastAsia="Times New Roman" w:hAnsi="Times New Roman" w:cs="Times New Roman"/>
          <w:sz w:val="24"/>
          <w:szCs w:val="24"/>
        </w:rPr>
        <w:t>Bron: www.nu.nl</w:t>
      </w:r>
    </w:p>
    <w:p w:rsidR="003B3FA7" w:rsidRPr="003B3FA7" w:rsidRDefault="003B3FA7" w:rsidP="003B3FA7">
      <w:pPr>
        <w:spacing w:line="240" w:lineRule="auto"/>
        <w:rPr>
          <w:b/>
        </w:rPr>
      </w:pPr>
      <w:r w:rsidRPr="003B3FA7">
        <w:br w:type="page"/>
      </w:r>
      <w:r w:rsidRPr="003B3FA7">
        <w:rPr>
          <w:b/>
        </w:rPr>
        <w:lastRenderedPageBreak/>
        <w:t>Antwoorden A</w:t>
      </w:r>
    </w:p>
    <w:p w:rsidR="003B3FA7" w:rsidRDefault="003B3FA7" w:rsidP="003B3FA7">
      <w:pPr>
        <w:pStyle w:val="Lijstalinea"/>
        <w:numPr>
          <w:ilvl w:val="0"/>
          <w:numId w:val="7"/>
        </w:numPr>
        <w:spacing w:line="240" w:lineRule="auto"/>
      </w:pPr>
      <w:r>
        <w:t>De inleiding trekt de aandacht. / de inleiding introduceert het onderwerp. Beide antwoorden zijn goed.</w:t>
      </w:r>
    </w:p>
    <w:p w:rsidR="003B3FA7" w:rsidRDefault="003B3FA7" w:rsidP="003B3FA7">
      <w:pPr>
        <w:pStyle w:val="Lijstalinea"/>
        <w:numPr>
          <w:ilvl w:val="0"/>
          <w:numId w:val="7"/>
        </w:numPr>
        <w:spacing w:line="240" w:lineRule="auto"/>
      </w:pPr>
      <w:r>
        <w:t>In het middenstuk geef je de informatie, je schrijft wat je wilt vertellen.</w:t>
      </w:r>
    </w:p>
    <w:p w:rsidR="003B3FA7" w:rsidRDefault="003B3FA7" w:rsidP="003B3FA7">
      <w:pPr>
        <w:pStyle w:val="Lijstalinea"/>
        <w:numPr>
          <w:ilvl w:val="0"/>
          <w:numId w:val="7"/>
        </w:numPr>
        <w:spacing w:line="240" w:lineRule="auto"/>
      </w:pPr>
      <w:r>
        <w:t>Je kunt je tekst afronden met een conclusie, een samenvatting of afweging</w:t>
      </w:r>
    </w:p>
    <w:p w:rsidR="003B3FA7" w:rsidRDefault="003B3FA7" w:rsidP="003B3FA7">
      <w:pPr>
        <w:pStyle w:val="Lijstalinea"/>
        <w:numPr>
          <w:ilvl w:val="0"/>
          <w:numId w:val="7"/>
        </w:numPr>
        <w:spacing w:line="240" w:lineRule="auto"/>
      </w:pPr>
      <w:r>
        <w:t xml:space="preserve">Signaalwoorden maken verbanden binnen een zin, tussen zinnen of tussen alinea’s duidelijk. </w:t>
      </w:r>
    </w:p>
    <w:p w:rsidR="003B3FA7" w:rsidRDefault="003B3FA7" w:rsidP="003B3FA7">
      <w:pPr>
        <w:spacing w:line="240" w:lineRule="auto"/>
      </w:pPr>
    </w:p>
    <w:p w:rsidR="003B3FA7" w:rsidRPr="003B3FA7" w:rsidRDefault="0008570B" w:rsidP="003B3FA7">
      <w:pPr>
        <w:spacing w:line="240" w:lineRule="auto"/>
      </w:pPr>
      <w:r w:rsidRPr="0008570B">
        <w:rPr>
          <w:vertAlign w:val="superscript"/>
        </w:rPr>
        <w:t xml:space="preserve">1 </w:t>
      </w:r>
      <w:r w:rsidR="003B3FA7">
        <w:t xml:space="preserve">De stappen van het schrijfproces komen uit het boek Tekststructuur van Freerk Teunissen en Aleid van de Vooren-Fokma (2014). </w:t>
      </w:r>
      <w:bookmarkStart w:id="4" w:name="_GoBack"/>
      <w:bookmarkEnd w:id="4"/>
    </w:p>
    <w:sectPr w:rsidR="003B3FA7" w:rsidRPr="003B3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abstractNum w:abstractNumId="0" w15:restartNumberingAfterBreak="0">
    <w:nsid w:val="0D14729E"/>
    <w:multiLevelType w:val="hybridMultilevel"/>
    <w:tmpl w:val="B4A833EC"/>
    <w:lvl w:ilvl="0" w:tplc="0413000F">
      <w:start w:val="1"/>
      <w:numFmt w:val="decimal"/>
      <w:lvlText w:val="%1."/>
      <w:lvlJc w:val="left"/>
      <w:pPr>
        <w:tabs>
          <w:tab w:val="num" w:pos="720"/>
        </w:tabs>
        <w:ind w:left="720" w:hanging="360"/>
      </w:p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0EB145AB"/>
    <w:multiLevelType w:val="hybridMultilevel"/>
    <w:tmpl w:val="FD4E5AF6"/>
    <w:lvl w:ilvl="0" w:tplc="8C48187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477C1A"/>
    <w:multiLevelType w:val="multilevel"/>
    <w:tmpl w:val="798E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085524"/>
    <w:multiLevelType w:val="multilevel"/>
    <w:tmpl w:val="3264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70C36"/>
    <w:multiLevelType w:val="hybridMultilevel"/>
    <w:tmpl w:val="FAF4F31A"/>
    <w:lvl w:ilvl="0" w:tplc="76643858">
      <w:start w:val="1"/>
      <w:numFmt w:val="decimal"/>
      <w:lvlText w:val="%1"/>
      <w:lvlJc w:val="left"/>
      <w:pPr>
        <w:ind w:left="1065" w:hanging="705"/>
      </w:pPr>
      <w:rPr>
        <w:rFonts w:eastAsia="Times New Roman"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1684E5C"/>
    <w:multiLevelType w:val="hybridMultilevel"/>
    <w:tmpl w:val="CFF8D844"/>
    <w:lvl w:ilvl="0" w:tplc="C95A304A">
      <w:start w:val="7"/>
      <w:numFmt w:val="bullet"/>
      <w:lvlText w:val="-"/>
      <w:lvlJc w:val="left"/>
      <w:pPr>
        <w:tabs>
          <w:tab w:val="num" w:pos="1065"/>
        </w:tabs>
        <w:ind w:left="1065" w:hanging="705"/>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57187069"/>
    <w:multiLevelType w:val="hybridMultilevel"/>
    <w:tmpl w:val="0ED68152"/>
    <w:lvl w:ilvl="0" w:tplc="A8CAF83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F3"/>
    <w:rsid w:val="0008570B"/>
    <w:rsid w:val="00321402"/>
    <w:rsid w:val="003B3FA7"/>
    <w:rsid w:val="00404757"/>
    <w:rsid w:val="0053426B"/>
    <w:rsid w:val="00FB6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AC22B-26B5-487C-A0DE-4C90C6E0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B3FA7"/>
    <w:pPr>
      <w:spacing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3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roimg.nl/bestanden/afbeeldingen/vws/2013/03/wat-zijn-de-risicos.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636</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dcterms:created xsi:type="dcterms:W3CDTF">2016-01-03T10:37:00Z</dcterms:created>
  <dcterms:modified xsi:type="dcterms:W3CDTF">2016-01-03T10:48:00Z</dcterms:modified>
</cp:coreProperties>
</file>